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3F50E65" w14:textId="77777777" w:rsidR="00965CB9" w:rsidRPr="00F2755A" w:rsidRDefault="00965CB9" w:rsidP="00BB02FF">
      <w:pPr>
        <w:pStyle w:val="Title"/>
        <w:rPr>
          <w:sz w:val="22"/>
          <w:szCs w:val="22"/>
        </w:rPr>
      </w:pPr>
      <w:bookmarkStart w:id="0" w:name="_Hlk175131268"/>
      <w:r w:rsidRPr="00F2755A">
        <w:rPr>
          <w:sz w:val="22"/>
          <w:szCs w:val="22"/>
        </w:rPr>
        <w:t>CITY OF FIFTY LAKES</w:t>
      </w:r>
    </w:p>
    <w:p w14:paraId="5B3607AA" w14:textId="77777777" w:rsidR="006B5E38" w:rsidRPr="00F2755A" w:rsidRDefault="00965CB9" w:rsidP="00C644A4">
      <w:pPr>
        <w:pStyle w:val="Title"/>
        <w:ind w:right="-540"/>
        <w:rPr>
          <w:sz w:val="22"/>
          <w:szCs w:val="22"/>
        </w:rPr>
      </w:pPr>
      <w:r w:rsidRPr="00F2755A">
        <w:rPr>
          <w:sz w:val="22"/>
          <w:szCs w:val="22"/>
        </w:rPr>
        <w:t>MINUTES OF THE PLANNING COMMISSION</w:t>
      </w:r>
      <w:r w:rsidR="002039F1" w:rsidRPr="00F2755A">
        <w:rPr>
          <w:sz w:val="22"/>
          <w:szCs w:val="22"/>
        </w:rPr>
        <w:t xml:space="preserve"> </w:t>
      </w:r>
    </w:p>
    <w:p w14:paraId="42D0EFD5" w14:textId="77777777" w:rsidR="00432C2B" w:rsidRDefault="0011713B" w:rsidP="006B5E38">
      <w:pPr>
        <w:pStyle w:val="Subtitle"/>
        <w:rPr>
          <w:sz w:val="22"/>
          <w:szCs w:val="22"/>
        </w:rPr>
      </w:pPr>
      <w:r>
        <w:rPr>
          <w:sz w:val="22"/>
          <w:szCs w:val="22"/>
        </w:rPr>
        <w:t>FEBRUARY</w:t>
      </w:r>
      <w:r w:rsidR="00F1552D">
        <w:rPr>
          <w:sz w:val="22"/>
          <w:szCs w:val="22"/>
        </w:rPr>
        <w:t xml:space="preserve"> 2</w:t>
      </w:r>
      <w:r>
        <w:rPr>
          <w:sz w:val="22"/>
          <w:szCs w:val="22"/>
        </w:rPr>
        <w:t>5</w:t>
      </w:r>
      <w:r w:rsidR="004D4EAD" w:rsidRPr="00F2755A">
        <w:rPr>
          <w:sz w:val="22"/>
          <w:szCs w:val="22"/>
        </w:rPr>
        <w:t xml:space="preserve">, </w:t>
      </w:r>
      <w:proofErr w:type="gramStart"/>
      <w:r w:rsidR="004E2835" w:rsidRPr="00F2755A">
        <w:rPr>
          <w:sz w:val="22"/>
          <w:szCs w:val="22"/>
        </w:rPr>
        <w:t>202</w:t>
      </w:r>
      <w:r>
        <w:rPr>
          <w:sz w:val="22"/>
          <w:szCs w:val="22"/>
        </w:rPr>
        <w:t>5</w:t>
      </w:r>
      <w:proofErr w:type="gramEnd"/>
      <w:r w:rsidR="006B5E38" w:rsidRPr="00F2755A">
        <w:rPr>
          <w:sz w:val="22"/>
          <w:szCs w:val="22"/>
        </w:rPr>
        <w:t xml:space="preserve">     </w:t>
      </w:r>
      <w:r w:rsidR="00432C2B" w:rsidRPr="00F2755A">
        <w:rPr>
          <w:sz w:val="22"/>
          <w:szCs w:val="22"/>
        </w:rPr>
        <w:t>6</w:t>
      </w:r>
      <w:r w:rsidR="008D3EFE" w:rsidRPr="00F2755A">
        <w:rPr>
          <w:sz w:val="22"/>
          <w:szCs w:val="22"/>
        </w:rPr>
        <w:t>:</w:t>
      </w:r>
      <w:r w:rsidR="00BF33E6" w:rsidRPr="00F2755A">
        <w:rPr>
          <w:sz w:val="22"/>
          <w:szCs w:val="22"/>
        </w:rPr>
        <w:t>0</w:t>
      </w:r>
      <w:r w:rsidR="008D3EFE" w:rsidRPr="00F2755A">
        <w:rPr>
          <w:sz w:val="22"/>
          <w:szCs w:val="22"/>
        </w:rPr>
        <w:t xml:space="preserve">0 </w:t>
      </w:r>
      <w:r w:rsidR="00432C2B" w:rsidRPr="00F2755A">
        <w:rPr>
          <w:sz w:val="22"/>
          <w:szCs w:val="22"/>
        </w:rPr>
        <w:t>PM</w:t>
      </w:r>
    </w:p>
    <w:p w14:paraId="648D8782" w14:textId="77777777" w:rsidR="00AE4F51" w:rsidRPr="00AE4F51" w:rsidRDefault="00AE4F51" w:rsidP="00AE4F51">
      <w:pPr>
        <w:pStyle w:val="BodyText"/>
      </w:pPr>
    </w:p>
    <w:p w14:paraId="24946ADB" w14:textId="341330B5" w:rsidR="00A8208F" w:rsidRPr="00F2755A" w:rsidRDefault="00AC5F87" w:rsidP="00355914">
      <w:pPr>
        <w:ind w:left="2520"/>
        <w:rPr>
          <w:sz w:val="22"/>
          <w:szCs w:val="22"/>
        </w:rPr>
      </w:pPr>
      <w:r w:rsidRPr="00F2755A">
        <w:rPr>
          <w:noProof/>
          <w:sz w:val="22"/>
          <w:szCs w:val="22"/>
        </w:rPr>
        <mc:AlternateContent>
          <mc:Choice Requires="wps">
            <w:drawing>
              <wp:anchor distT="0" distB="0" distL="114300" distR="114300" simplePos="0" relativeHeight="251657728" behindDoc="0" locked="0" layoutInCell="1" allowOverlap="1" wp14:anchorId="06798D39" wp14:editId="3D8BB7B3">
                <wp:simplePos x="0" y="0"/>
                <wp:positionH relativeFrom="column">
                  <wp:align>center</wp:align>
                </wp:positionH>
                <wp:positionV relativeFrom="paragraph">
                  <wp:posOffset>85725</wp:posOffset>
                </wp:positionV>
                <wp:extent cx="7772400" cy="0"/>
                <wp:effectExtent l="8255" t="12065" r="10795" b="16510"/>
                <wp:wrapNone/>
                <wp:docPr id="88084030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58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A50D8" id="Line 2"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75pt" to="61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" strokeweight=".44mm">
                <v:stroke joinstyle="miter" endcap="square"/>
              </v:line>
            </w:pict>
          </mc:Fallback>
        </mc:AlternateContent>
      </w:r>
    </w:p>
    <w:p w14:paraId="6CD42B39" w14:textId="77777777" w:rsidR="00965CB9" w:rsidRPr="00703BDF" w:rsidRDefault="00CA203E" w:rsidP="001413B9">
      <w:pPr>
        <w:widowControl w:val="0"/>
        <w:numPr>
          <w:ilvl w:val="0"/>
          <w:numId w:val="3"/>
        </w:numPr>
        <w:rPr>
          <w:sz w:val="22"/>
          <w:szCs w:val="22"/>
        </w:rPr>
      </w:pPr>
      <w:r w:rsidRPr="00703BDF">
        <w:rPr>
          <w:b/>
          <w:bCs/>
          <w:sz w:val="22"/>
          <w:szCs w:val="22"/>
        </w:rPr>
        <w:t>Call to order:</w:t>
      </w:r>
      <w:r w:rsidRPr="00703BDF">
        <w:rPr>
          <w:sz w:val="22"/>
          <w:szCs w:val="22"/>
        </w:rPr>
        <w:t xml:space="preserve"> 6</w:t>
      </w:r>
      <w:r w:rsidR="00EB0597" w:rsidRPr="00703BDF">
        <w:rPr>
          <w:sz w:val="22"/>
          <w:szCs w:val="22"/>
        </w:rPr>
        <w:t>:</w:t>
      </w:r>
      <w:r w:rsidR="00BF33E6" w:rsidRPr="00703BDF">
        <w:rPr>
          <w:sz w:val="22"/>
          <w:szCs w:val="22"/>
        </w:rPr>
        <w:t>0</w:t>
      </w:r>
      <w:r w:rsidR="008D3EFE" w:rsidRPr="00703BDF">
        <w:rPr>
          <w:sz w:val="22"/>
          <w:szCs w:val="22"/>
        </w:rPr>
        <w:t>0</w:t>
      </w:r>
      <w:r w:rsidR="00965CB9" w:rsidRPr="00703BDF">
        <w:rPr>
          <w:sz w:val="22"/>
          <w:szCs w:val="22"/>
        </w:rPr>
        <w:t xml:space="preserve"> pm</w:t>
      </w:r>
    </w:p>
    <w:p w14:paraId="228B177B" w14:textId="77777777" w:rsidR="00004DC9" w:rsidRPr="00703BDF" w:rsidRDefault="00004DC9" w:rsidP="00004DC9">
      <w:pPr>
        <w:widowControl w:val="0"/>
        <w:ind w:left="720"/>
        <w:rPr>
          <w:sz w:val="22"/>
          <w:szCs w:val="22"/>
        </w:rPr>
      </w:pPr>
    </w:p>
    <w:p w14:paraId="4D108134" w14:textId="77777777" w:rsidR="007D5335" w:rsidRPr="00703BDF" w:rsidRDefault="00965CB9" w:rsidP="007D5335">
      <w:pPr>
        <w:widowControl w:val="0"/>
        <w:numPr>
          <w:ilvl w:val="0"/>
          <w:numId w:val="3"/>
        </w:numPr>
        <w:rPr>
          <w:rFonts w:eastAsia="Calibri"/>
          <w:b/>
          <w:bCs/>
          <w:sz w:val="22"/>
          <w:szCs w:val="22"/>
        </w:rPr>
      </w:pPr>
      <w:r w:rsidRPr="00703BDF">
        <w:rPr>
          <w:b/>
          <w:bCs/>
          <w:sz w:val="22"/>
          <w:szCs w:val="22"/>
          <w:u w:val="single"/>
        </w:rPr>
        <w:t>Roll Call</w:t>
      </w:r>
      <w:r w:rsidRPr="00703BDF">
        <w:rPr>
          <w:b/>
          <w:bCs/>
          <w:sz w:val="22"/>
          <w:szCs w:val="22"/>
        </w:rPr>
        <w:t xml:space="preserve">:  </w:t>
      </w:r>
    </w:p>
    <w:p w14:paraId="0D399896" w14:textId="77777777" w:rsidR="007D5335" w:rsidRPr="00703BDF" w:rsidRDefault="007D5335" w:rsidP="007D5335">
      <w:pPr>
        <w:widowControl w:val="0"/>
        <w:ind w:left="720"/>
        <w:rPr>
          <w:rFonts w:eastAsia="Calibri"/>
          <w:sz w:val="22"/>
          <w:szCs w:val="22"/>
        </w:rPr>
      </w:pPr>
      <w:r w:rsidRPr="00703BDF">
        <w:rPr>
          <w:rFonts w:eastAsia="Calibri"/>
          <w:sz w:val="22"/>
          <w:szCs w:val="22"/>
        </w:rPr>
        <w:t xml:space="preserve">Planning Commission: </w:t>
      </w:r>
      <w:r w:rsidR="00C77B3B" w:rsidRPr="00703BDF">
        <w:rPr>
          <w:sz w:val="22"/>
          <w:szCs w:val="22"/>
        </w:rPr>
        <w:t>Bob Stancer</w:t>
      </w:r>
      <w:r w:rsidR="00DB62C5" w:rsidRPr="00703BDF">
        <w:rPr>
          <w:sz w:val="22"/>
          <w:szCs w:val="22"/>
        </w:rPr>
        <w:t>,</w:t>
      </w:r>
      <w:r w:rsidR="00551C88" w:rsidRPr="00703BDF">
        <w:rPr>
          <w:sz w:val="22"/>
          <w:szCs w:val="22"/>
        </w:rPr>
        <w:t xml:space="preserve"> </w:t>
      </w:r>
      <w:r w:rsidR="00C77B3B" w:rsidRPr="00703BDF">
        <w:rPr>
          <w:sz w:val="22"/>
          <w:szCs w:val="22"/>
        </w:rPr>
        <w:t>Don Reierson,</w:t>
      </w:r>
      <w:r w:rsidR="00F1552D" w:rsidRPr="00703BDF">
        <w:rPr>
          <w:sz w:val="22"/>
          <w:szCs w:val="22"/>
        </w:rPr>
        <w:t xml:space="preserve"> and </w:t>
      </w:r>
      <w:r w:rsidR="00C520D5" w:rsidRPr="00703BDF">
        <w:rPr>
          <w:sz w:val="22"/>
          <w:szCs w:val="22"/>
        </w:rPr>
        <w:t>Gary Oster</w:t>
      </w:r>
      <w:r w:rsidR="006839BC" w:rsidRPr="00703BDF">
        <w:rPr>
          <w:sz w:val="22"/>
          <w:szCs w:val="22"/>
        </w:rPr>
        <w:t xml:space="preserve"> </w:t>
      </w:r>
      <w:r w:rsidR="00335140" w:rsidRPr="00703BDF">
        <w:rPr>
          <w:sz w:val="22"/>
          <w:szCs w:val="22"/>
        </w:rPr>
        <w:t>(via Interactive Technology</w:t>
      </w:r>
      <w:r w:rsidR="0011713B">
        <w:rPr>
          <w:sz w:val="22"/>
          <w:szCs w:val="22"/>
        </w:rPr>
        <w:t>, out of country</w:t>
      </w:r>
      <w:r w:rsidR="00335140" w:rsidRPr="00703BDF">
        <w:rPr>
          <w:sz w:val="22"/>
          <w:szCs w:val="22"/>
        </w:rPr>
        <w:t>)</w:t>
      </w:r>
      <w:r w:rsidR="00DB62C5" w:rsidRPr="00703BDF">
        <w:rPr>
          <w:sz w:val="22"/>
          <w:szCs w:val="22"/>
        </w:rPr>
        <w:t>.</w:t>
      </w:r>
      <w:r w:rsidR="0011713B">
        <w:rPr>
          <w:sz w:val="22"/>
          <w:szCs w:val="22"/>
        </w:rPr>
        <w:t xml:space="preserve"> Fred Strohmeier, absent; Mike Milbrath, absent.</w:t>
      </w:r>
    </w:p>
    <w:p w14:paraId="759F6D28" w14:textId="77777777" w:rsidR="007249E7" w:rsidRPr="00703BDF" w:rsidRDefault="007D5335" w:rsidP="007D5335">
      <w:pPr>
        <w:widowControl w:val="0"/>
        <w:ind w:left="720"/>
        <w:rPr>
          <w:sz w:val="22"/>
          <w:szCs w:val="22"/>
        </w:rPr>
      </w:pPr>
      <w:r w:rsidRPr="00703BDF">
        <w:rPr>
          <w:sz w:val="22"/>
          <w:szCs w:val="22"/>
        </w:rPr>
        <w:t>Staff:</w:t>
      </w:r>
      <w:r w:rsidR="00414C1C" w:rsidRPr="00703BDF">
        <w:rPr>
          <w:sz w:val="22"/>
          <w:szCs w:val="22"/>
        </w:rPr>
        <w:t xml:space="preserve"> </w:t>
      </w:r>
      <w:r w:rsidR="00335140" w:rsidRPr="00703BDF">
        <w:rPr>
          <w:sz w:val="22"/>
          <w:szCs w:val="22"/>
        </w:rPr>
        <w:t>Bethany Soderlund,</w:t>
      </w:r>
      <w:r w:rsidRPr="00703BDF">
        <w:rPr>
          <w:sz w:val="22"/>
          <w:szCs w:val="22"/>
        </w:rPr>
        <w:t xml:space="preserve"> Zoning Specialist</w:t>
      </w:r>
      <w:r w:rsidR="004464BC" w:rsidRPr="00703BDF">
        <w:rPr>
          <w:sz w:val="22"/>
          <w:szCs w:val="22"/>
        </w:rPr>
        <w:t xml:space="preserve">; </w:t>
      </w:r>
      <w:r w:rsidR="000E417D" w:rsidRPr="00703BDF">
        <w:rPr>
          <w:sz w:val="22"/>
          <w:szCs w:val="22"/>
        </w:rPr>
        <w:t>Jessica Istvanovich</w:t>
      </w:r>
      <w:r w:rsidRPr="00703BDF">
        <w:rPr>
          <w:sz w:val="22"/>
          <w:szCs w:val="22"/>
        </w:rPr>
        <w:t xml:space="preserve">, </w:t>
      </w:r>
      <w:r w:rsidR="00C520D5" w:rsidRPr="00703BDF">
        <w:rPr>
          <w:sz w:val="22"/>
          <w:szCs w:val="22"/>
        </w:rPr>
        <w:t>Deputy</w:t>
      </w:r>
      <w:r w:rsidRPr="00703BDF">
        <w:rPr>
          <w:sz w:val="22"/>
          <w:szCs w:val="22"/>
        </w:rPr>
        <w:t xml:space="preserve"> Clerk</w:t>
      </w:r>
      <w:r w:rsidR="00B00BAF" w:rsidRPr="00703BDF">
        <w:rPr>
          <w:sz w:val="22"/>
          <w:szCs w:val="22"/>
        </w:rPr>
        <w:t xml:space="preserve">. </w:t>
      </w:r>
    </w:p>
    <w:p w14:paraId="002BA05B" w14:textId="77777777" w:rsidR="00377AF3" w:rsidRPr="00703BDF" w:rsidRDefault="007D5335" w:rsidP="00377AF3">
      <w:pPr>
        <w:widowControl w:val="0"/>
        <w:ind w:left="720"/>
        <w:rPr>
          <w:sz w:val="22"/>
          <w:szCs w:val="22"/>
        </w:rPr>
      </w:pPr>
      <w:r w:rsidRPr="00703BDF">
        <w:rPr>
          <w:sz w:val="22"/>
          <w:szCs w:val="22"/>
        </w:rPr>
        <w:t xml:space="preserve">City Council: </w:t>
      </w:r>
      <w:r w:rsidR="004464BC" w:rsidRPr="00703BDF">
        <w:rPr>
          <w:sz w:val="22"/>
          <w:szCs w:val="22"/>
        </w:rPr>
        <w:t>Gary Staples</w:t>
      </w:r>
      <w:r w:rsidR="0011713B">
        <w:rPr>
          <w:sz w:val="22"/>
          <w:szCs w:val="22"/>
        </w:rPr>
        <w:t xml:space="preserve">, Mayor; Juan Cabrera, Council </w:t>
      </w:r>
      <w:r w:rsidR="00377AF3">
        <w:rPr>
          <w:sz w:val="22"/>
          <w:szCs w:val="22"/>
        </w:rPr>
        <w:t>Liaison</w:t>
      </w:r>
    </w:p>
    <w:p w14:paraId="24B36A40" w14:textId="77777777" w:rsidR="00C91351" w:rsidRPr="00703BDF" w:rsidRDefault="00C91351" w:rsidP="004C21C4">
      <w:pPr>
        <w:widowControl w:val="0"/>
        <w:ind w:left="720"/>
        <w:rPr>
          <w:sz w:val="22"/>
          <w:szCs w:val="22"/>
        </w:rPr>
      </w:pPr>
    </w:p>
    <w:p w14:paraId="11FFCCA8" w14:textId="77777777" w:rsidR="00703BDF" w:rsidRPr="00377AF3" w:rsidRDefault="00377AF3" w:rsidP="00F16677">
      <w:pPr>
        <w:numPr>
          <w:ilvl w:val="0"/>
          <w:numId w:val="3"/>
        </w:numPr>
        <w:suppressAutoHyphens w:val="0"/>
        <w:rPr>
          <w:b/>
          <w:bCs/>
          <w:sz w:val="22"/>
          <w:szCs w:val="22"/>
          <w:u w:val="single"/>
        </w:rPr>
      </w:pPr>
      <w:r>
        <w:rPr>
          <w:b/>
          <w:bCs/>
          <w:sz w:val="22"/>
          <w:szCs w:val="22"/>
          <w:u w:val="single"/>
        </w:rPr>
        <w:t>Election of Officers</w:t>
      </w:r>
      <w:r w:rsidR="00703BDF" w:rsidRPr="004A2522">
        <w:rPr>
          <w:sz w:val="22"/>
          <w:szCs w:val="22"/>
        </w:rPr>
        <w:t xml:space="preserve">: </w:t>
      </w:r>
      <w:r>
        <w:rPr>
          <w:sz w:val="22"/>
          <w:szCs w:val="22"/>
        </w:rPr>
        <w:t>Mr. Reierson nominated Bob Stancer for Chairperson and Gary Oster as Vice-Chairperson.</w:t>
      </w:r>
    </w:p>
    <w:p w14:paraId="1D5AFBC3" w14:textId="77777777" w:rsidR="00377AF3" w:rsidRPr="00377AF3" w:rsidRDefault="00377AF3" w:rsidP="00377AF3">
      <w:pPr>
        <w:suppressAutoHyphens w:val="0"/>
        <w:ind w:left="720"/>
        <w:rPr>
          <w:sz w:val="22"/>
          <w:szCs w:val="22"/>
        </w:rPr>
      </w:pPr>
      <w:r>
        <w:rPr>
          <w:b/>
          <w:bCs/>
          <w:sz w:val="22"/>
          <w:szCs w:val="22"/>
        </w:rPr>
        <w:t xml:space="preserve">MOTION MADE BY MR. REIERSON AND SECONDED BY MR. STANCER TO ELECT BOB STANCER AS CHAIRPERSON AND GARY OSTER AS VICE-CHAIRPERSON. </w:t>
      </w:r>
      <w:r>
        <w:rPr>
          <w:sz w:val="22"/>
          <w:szCs w:val="22"/>
        </w:rPr>
        <w:t>When polled: Mr. Stancer, aye; Mr. Reierson, aye; Mr. Oster, aye. Motion carried. (Mr. Strohmeier, absent; Mr. Milbrath, absent)</w:t>
      </w:r>
    </w:p>
    <w:p w14:paraId="46791A31" w14:textId="77777777" w:rsidR="00703BDF" w:rsidRPr="00703BDF" w:rsidRDefault="00703BDF" w:rsidP="0011713B">
      <w:pPr>
        <w:suppressAutoHyphens w:val="0"/>
        <w:rPr>
          <w:b/>
          <w:bCs/>
          <w:sz w:val="22"/>
          <w:szCs w:val="22"/>
        </w:rPr>
      </w:pPr>
    </w:p>
    <w:p w14:paraId="2EEEA60A" w14:textId="77777777" w:rsidR="00482225" w:rsidRPr="00703BDF" w:rsidRDefault="00F16677" w:rsidP="00F16677">
      <w:pPr>
        <w:numPr>
          <w:ilvl w:val="0"/>
          <w:numId w:val="3"/>
        </w:numPr>
        <w:suppressAutoHyphens w:val="0"/>
        <w:rPr>
          <w:b/>
          <w:bCs/>
          <w:sz w:val="22"/>
          <w:szCs w:val="22"/>
          <w:u w:val="single"/>
        </w:rPr>
      </w:pPr>
      <w:r w:rsidRPr="00703BDF">
        <w:rPr>
          <w:b/>
          <w:bCs/>
          <w:sz w:val="22"/>
          <w:szCs w:val="22"/>
          <w:u w:val="single"/>
        </w:rPr>
        <w:t xml:space="preserve">Public Hearings: </w:t>
      </w:r>
    </w:p>
    <w:p w14:paraId="1464981D" w14:textId="77777777" w:rsidR="002F6D58" w:rsidRPr="0011713B" w:rsidRDefault="00335140" w:rsidP="001C3948">
      <w:pPr>
        <w:numPr>
          <w:ilvl w:val="1"/>
          <w:numId w:val="3"/>
        </w:numPr>
        <w:suppressAutoHyphens w:val="0"/>
        <w:rPr>
          <w:sz w:val="22"/>
          <w:szCs w:val="22"/>
        </w:rPr>
      </w:pPr>
      <w:r w:rsidRPr="00654492">
        <w:rPr>
          <w:b/>
          <w:bCs/>
          <w:sz w:val="22"/>
          <w:szCs w:val="22"/>
        </w:rPr>
        <w:t>Variance Application</w:t>
      </w:r>
      <w:r w:rsidR="0011713B" w:rsidRPr="00654492">
        <w:rPr>
          <w:b/>
          <w:bCs/>
          <w:sz w:val="22"/>
          <w:szCs w:val="22"/>
        </w:rPr>
        <w:t xml:space="preserve"> (VAR-01-25)</w:t>
      </w:r>
      <w:r w:rsidR="0011713B">
        <w:rPr>
          <w:sz w:val="22"/>
          <w:szCs w:val="22"/>
        </w:rPr>
        <w:t xml:space="preserve"> to expand a pre-existing dwelling and encroach the ordinance high water (OHW) level setback for a swelling addition within the Shoreland Residential (SR) zoning district. The subject property is located at 16969 North Eagle Lake Rd. PIN 22130559. The applicants/ property owners are Michael &amp; Joan Petersen. </w:t>
      </w:r>
    </w:p>
    <w:p w14:paraId="722C5923" w14:textId="77777777" w:rsidR="003D57A1" w:rsidRPr="00703BDF" w:rsidRDefault="002F6D58" w:rsidP="002F6D58">
      <w:pPr>
        <w:suppressAutoHyphens w:val="0"/>
        <w:ind w:left="720"/>
        <w:rPr>
          <w:b/>
          <w:bCs/>
          <w:sz w:val="22"/>
          <w:szCs w:val="22"/>
        </w:rPr>
      </w:pPr>
      <w:r w:rsidRPr="00703BDF">
        <w:rPr>
          <w:b/>
          <w:bCs/>
          <w:sz w:val="22"/>
          <w:szCs w:val="22"/>
        </w:rPr>
        <w:t xml:space="preserve">MOTION MADE </w:t>
      </w:r>
      <w:r w:rsidR="00551C88" w:rsidRPr="00703BDF">
        <w:rPr>
          <w:b/>
          <w:bCs/>
          <w:sz w:val="22"/>
          <w:szCs w:val="22"/>
        </w:rPr>
        <w:t>B</w:t>
      </w:r>
      <w:r w:rsidRPr="00703BDF">
        <w:rPr>
          <w:b/>
          <w:bCs/>
          <w:sz w:val="22"/>
          <w:szCs w:val="22"/>
        </w:rPr>
        <w:t>Y MR.</w:t>
      </w:r>
      <w:r w:rsidR="00551C88" w:rsidRPr="00703BDF">
        <w:rPr>
          <w:b/>
          <w:bCs/>
          <w:sz w:val="22"/>
          <w:szCs w:val="22"/>
        </w:rPr>
        <w:t xml:space="preserve"> </w:t>
      </w:r>
      <w:r w:rsidR="00377AF3">
        <w:rPr>
          <w:b/>
          <w:bCs/>
          <w:sz w:val="22"/>
          <w:szCs w:val="22"/>
        </w:rPr>
        <w:t>REIERSON</w:t>
      </w:r>
      <w:r w:rsidR="00AE4F51" w:rsidRPr="00703BDF">
        <w:rPr>
          <w:b/>
          <w:bCs/>
          <w:sz w:val="22"/>
          <w:szCs w:val="22"/>
        </w:rPr>
        <w:t xml:space="preserve"> </w:t>
      </w:r>
      <w:r w:rsidRPr="00703BDF">
        <w:rPr>
          <w:b/>
          <w:bCs/>
          <w:sz w:val="22"/>
          <w:szCs w:val="22"/>
        </w:rPr>
        <w:t xml:space="preserve">AND SECONDED BY MR. </w:t>
      </w:r>
      <w:r w:rsidR="00377AF3">
        <w:rPr>
          <w:b/>
          <w:bCs/>
          <w:sz w:val="22"/>
          <w:szCs w:val="22"/>
        </w:rPr>
        <w:t>STANCER</w:t>
      </w:r>
      <w:r w:rsidRPr="00703BDF">
        <w:rPr>
          <w:b/>
          <w:bCs/>
          <w:sz w:val="22"/>
          <w:szCs w:val="22"/>
        </w:rPr>
        <w:t xml:space="preserve"> TO </w:t>
      </w:r>
      <w:r w:rsidR="00C520D5" w:rsidRPr="00703BDF">
        <w:rPr>
          <w:b/>
          <w:bCs/>
          <w:sz w:val="22"/>
          <w:szCs w:val="22"/>
        </w:rPr>
        <w:t>APPROVE</w:t>
      </w:r>
      <w:r w:rsidR="00AE4F51" w:rsidRPr="00703BDF">
        <w:rPr>
          <w:b/>
          <w:bCs/>
          <w:sz w:val="22"/>
          <w:szCs w:val="22"/>
        </w:rPr>
        <w:t xml:space="preserve"> </w:t>
      </w:r>
      <w:r w:rsidR="006839BC" w:rsidRPr="00703BDF">
        <w:rPr>
          <w:b/>
          <w:bCs/>
          <w:sz w:val="22"/>
          <w:szCs w:val="22"/>
        </w:rPr>
        <w:t>VARIANCE</w:t>
      </w:r>
      <w:r w:rsidR="00C520D5" w:rsidRPr="00703BDF">
        <w:rPr>
          <w:b/>
          <w:bCs/>
          <w:sz w:val="22"/>
          <w:szCs w:val="22"/>
        </w:rPr>
        <w:t xml:space="preserve"> APPLICATION </w:t>
      </w:r>
      <w:r w:rsidR="006839BC" w:rsidRPr="00703BDF">
        <w:rPr>
          <w:b/>
          <w:bCs/>
          <w:sz w:val="22"/>
          <w:szCs w:val="22"/>
        </w:rPr>
        <w:t>V</w:t>
      </w:r>
      <w:r w:rsidR="00377AF3">
        <w:rPr>
          <w:b/>
          <w:bCs/>
          <w:sz w:val="22"/>
          <w:szCs w:val="22"/>
        </w:rPr>
        <w:t>AR-01-25</w:t>
      </w:r>
      <w:r w:rsidR="00C520D5" w:rsidRPr="00703BDF">
        <w:rPr>
          <w:b/>
          <w:bCs/>
          <w:sz w:val="22"/>
          <w:szCs w:val="22"/>
        </w:rPr>
        <w:t xml:space="preserve"> WITH 1</w:t>
      </w:r>
      <w:r w:rsidR="00377AF3">
        <w:rPr>
          <w:b/>
          <w:bCs/>
          <w:sz w:val="22"/>
          <w:szCs w:val="22"/>
        </w:rPr>
        <w:t>1</w:t>
      </w:r>
      <w:r w:rsidR="00414C1C" w:rsidRPr="00703BDF">
        <w:rPr>
          <w:b/>
          <w:bCs/>
          <w:sz w:val="22"/>
          <w:szCs w:val="22"/>
        </w:rPr>
        <w:t xml:space="preserve"> (</w:t>
      </w:r>
      <w:r w:rsidR="00377AF3">
        <w:rPr>
          <w:b/>
          <w:bCs/>
          <w:sz w:val="22"/>
          <w:szCs w:val="22"/>
        </w:rPr>
        <w:t>ELEVEN)</w:t>
      </w:r>
      <w:r w:rsidR="00C520D5" w:rsidRPr="00703BDF">
        <w:rPr>
          <w:b/>
          <w:bCs/>
          <w:sz w:val="22"/>
          <w:szCs w:val="22"/>
        </w:rPr>
        <w:t xml:space="preserve"> FINDINGS OF FACTS AND </w:t>
      </w:r>
      <w:r w:rsidR="00377AF3">
        <w:rPr>
          <w:b/>
          <w:bCs/>
          <w:sz w:val="22"/>
          <w:szCs w:val="22"/>
        </w:rPr>
        <w:t>3</w:t>
      </w:r>
      <w:r w:rsidR="003D57A1" w:rsidRPr="00703BDF">
        <w:rPr>
          <w:b/>
          <w:bCs/>
          <w:sz w:val="22"/>
          <w:szCs w:val="22"/>
        </w:rPr>
        <w:t xml:space="preserve"> </w:t>
      </w:r>
      <w:r w:rsidR="002F32C5" w:rsidRPr="00703BDF">
        <w:rPr>
          <w:b/>
          <w:bCs/>
          <w:sz w:val="22"/>
          <w:szCs w:val="22"/>
        </w:rPr>
        <w:t>(</w:t>
      </w:r>
      <w:r w:rsidR="00377AF3">
        <w:rPr>
          <w:b/>
          <w:bCs/>
          <w:sz w:val="22"/>
          <w:szCs w:val="22"/>
        </w:rPr>
        <w:t>THREE</w:t>
      </w:r>
      <w:r w:rsidR="002F32C5" w:rsidRPr="00703BDF">
        <w:rPr>
          <w:b/>
          <w:bCs/>
          <w:sz w:val="22"/>
          <w:szCs w:val="22"/>
        </w:rPr>
        <w:t xml:space="preserve">) </w:t>
      </w:r>
      <w:r w:rsidR="003D57A1" w:rsidRPr="00703BDF">
        <w:rPr>
          <w:b/>
          <w:bCs/>
          <w:sz w:val="22"/>
          <w:szCs w:val="22"/>
        </w:rPr>
        <w:t xml:space="preserve">CONDTION AS DISCUSSED: </w:t>
      </w:r>
    </w:p>
    <w:p w14:paraId="2A64944B" w14:textId="77777777" w:rsidR="003D57A1" w:rsidRPr="00703BDF" w:rsidRDefault="003D57A1" w:rsidP="002F6D58">
      <w:pPr>
        <w:suppressAutoHyphens w:val="0"/>
        <w:ind w:left="720"/>
        <w:rPr>
          <w:b/>
          <w:bCs/>
          <w:sz w:val="22"/>
          <w:szCs w:val="22"/>
        </w:rPr>
      </w:pPr>
    </w:p>
    <w:p w14:paraId="6F99CF65" w14:textId="77777777" w:rsidR="009024DA" w:rsidRPr="00703BDF" w:rsidRDefault="00AE4F51" w:rsidP="00AE4F51">
      <w:pPr>
        <w:pStyle w:val="NoSpacing"/>
        <w:rPr>
          <w:b/>
          <w:bCs/>
        </w:rPr>
      </w:pPr>
      <w:r w:rsidRPr="00703BDF">
        <w:rPr>
          <w:b/>
          <w:bCs/>
        </w:rPr>
        <w:t>Findings of Fact:</w:t>
      </w:r>
    </w:p>
    <w:p w14:paraId="7AB640D6" w14:textId="77777777" w:rsidR="009024DA" w:rsidRPr="00703BDF" w:rsidRDefault="009024DA" w:rsidP="009024DA">
      <w:pPr>
        <w:pStyle w:val="NoSpacing"/>
      </w:pPr>
      <w:r w:rsidRPr="00703BDF">
        <w:t xml:space="preserve"> </w:t>
      </w:r>
    </w:p>
    <w:p w14:paraId="3CE2485B" w14:textId="77777777" w:rsidR="009024DA" w:rsidRPr="00703BDF" w:rsidRDefault="009024DA" w:rsidP="00AC5F87">
      <w:pPr>
        <w:pStyle w:val="NoSpacing"/>
        <w:numPr>
          <w:ilvl w:val="0"/>
          <w:numId w:val="4"/>
        </w:numPr>
        <w:tabs>
          <w:tab w:val="clear" w:pos="1080"/>
          <w:tab w:val="num" w:pos="720"/>
        </w:tabs>
        <w:suppressAutoHyphens w:val="0"/>
        <w:ind w:left="720"/>
        <w:rPr>
          <w:color w:val="000000"/>
        </w:rPr>
      </w:pPr>
      <w:r w:rsidRPr="00703BDF">
        <w:rPr>
          <w:color w:val="000000"/>
        </w:rPr>
        <w:t xml:space="preserve">The subject property is located at </w:t>
      </w:r>
      <w:r w:rsidR="00377AF3">
        <w:rPr>
          <w:color w:val="000000"/>
        </w:rPr>
        <w:t>16969 North Eagle Lake Road and is zoned “Shoreland Residential” (Eagle Lake- Recreational Development).</w:t>
      </w:r>
      <w:r w:rsidRPr="00703BDF">
        <w:rPr>
          <w:color w:val="000000"/>
        </w:rPr>
        <w:t xml:space="preserve"> </w:t>
      </w:r>
    </w:p>
    <w:p w14:paraId="4FFE9337" w14:textId="77777777" w:rsidR="009024DA" w:rsidRPr="00703BDF" w:rsidRDefault="009024DA" w:rsidP="00AC5F87">
      <w:pPr>
        <w:pStyle w:val="NoSpacing"/>
        <w:numPr>
          <w:ilvl w:val="0"/>
          <w:numId w:val="4"/>
        </w:numPr>
        <w:tabs>
          <w:tab w:val="clear" w:pos="1080"/>
          <w:tab w:val="num" w:pos="720"/>
        </w:tabs>
        <w:suppressAutoHyphens w:val="0"/>
        <w:ind w:left="720"/>
        <w:rPr>
          <w:color w:val="000000"/>
        </w:rPr>
      </w:pPr>
      <w:r w:rsidRPr="00703BDF">
        <w:rPr>
          <w:color w:val="000000"/>
        </w:rPr>
        <w:t xml:space="preserve">The variance request is </w:t>
      </w:r>
      <w:r w:rsidR="00377AF3">
        <w:rPr>
          <w:color w:val="000000"/>
        </w:rPr>
        <w:t xml:space="preserve">to construct a 24’ x 31’ (744 sf) dwelling addition within the OHW level setback. </w:t>
      </w:r>
      <w:r w:rsidRPr="00703BDF">
        <w:rPr>
          <w:color w:val="000000"/>
        </w:rPr>
        <w:t xml:space="preserve"> </w:t>
      </w:r>
    </w:p>
    <w:p w14:paraId="74627BBF" w14:textId="77777777" w:rsidR="009024DA" w:rsidRPr="00703BDF" w:rsidRDefault="009024DA" w:rsidP="00AC5F87">
      <w:pPr>
        <w:pStyle w:val="NoSpacing"/>
        <w:numPr>
          <w:ilvl w:val="0"/>
          <w:numId w:val="4"/>
        </w:numPr>
        <w:tabs>
          <w:tab w:val="clear" w:pos="1080"/>
          <w:tab w:val="num" w:pos="720"/>
        </w:tabs>
        <w:suppressAutoHyphens w:val="0"/>
        <w:ind w:left="720"/>
        <w:rPr>
          <w:color w:val="000000"/>
        </w:rPr>
      </w:pPr>
      <w:r w:rsidRPr="00703BDF">
        <w:rPr>
          <w:color w:val="000000"/>
        </w:rPr>
        <w:t xml:space="preserve">The </w:t>
      </w:r>
      <w:r w:rsidR="00ED31C1">
        <w:rPr>
          <w:color w:val="000000"/>
        </w:rPr>
        <w:t>variance request includes adding an 8’ x 8’ area to the existing deck within the OHW setback. The proposed deck addition does not extend towards the lake any further than the existing deck</w:t>
      </w:r>
      <w:r w:rsidRPr="00703BDF">
        <w:rPr>
          <w:color w:val="000000"/>
        </w:rPr>
        <w:t xml:space="preserve">. </w:t>
      </w:r>
    </w:p>
    <w:p w14:paraId="01323544" w14:textId="77777777" w:rsidR="009024DA" w:rsidRPr="00703BDF" w:rsidRDefault="009024DA" w:rsidP="00AC5F87">
      <w:pPr>
        <w:pStyle w:val="NoSpacing"/>
        <w:numPr>
          <w:ilvl w:val="0"/>
          <w:numId w:val="4"/>
        </w:numPr>
        <w:tabs>
          <w:tab w:val="clear" w:pos="1080"/>
          <w:tab w:val="num" w:pos="720"/>
        </w:tabs>
        <w:suppressAutoHyphens w:val="0"/>
        <w:ind w:left="720"/>
        <w:rPr>
          <w:color w:val="000000"/>
        </w:rPr>
      </w:pPr>
      <w:r w:rsidRPr="00703BDF">
        <w:rPr>
          <w:color w:val="000000"/>
        </w:rPr>
        <w:t xml:space="preserve">The </w:t>
      </w:r>
      <w:r w:rsidR="00ED31C1">
        <w:rPr>
          <w:color w:val="000000"/>
        </w:rPr>
        <w:t>subject property contains a limited building envelope. Any expansion to the pre-existing dwelling requires a variance.</w:t>
      </w:r>
    </w:p>
    <w:p w14:paraId="7E323450" w14:textId="77777777" w:rsidR="00FB3007" w:rsidRDefault="009024DA" w:rsidP="00AC5F87">
      <w:pPr>
        <w:pStyle w:val="NoSpacing"/>
        <w:numPr>
          <w:ilvl w:val="0"/>
          <w:numId w:val="4"/>
        </w:numPr>
        <w:tabs>
          <w:tab w:val="clear" w:pos="1080"/>
          <w:tab w:val="num" w:pos="720"/>
        </w:tabs>
        <w:suppressAutoHyphens w:val="0"/>
        <w:ind w:left="720"/>
        <w:rPr>
          <w:color w:val="000000"/>
        </w:rPr>
      </w:pPr>
      <w:r w:rsidRPr="00703BDF">
        <w:rPr>
          <w:color w:val="000000"/>
        </w:rPr>
        <w:t>The</w:t>
      </w:r>
      <w:r w:rsidR="00ED31C1">
        <w:rPr>
          <w:color w:val="000000"/>
        </w:rPr>
        <w:t xml:space="preserve"> existing and proposed </w:t>
      </w:r>
      <w:r w:rsidR="00FB3007">
        <w:rPr>
          <w:color w:val="000000"/>
        </w:rPr>
        <w:t>impervious</w:t>
      </w:r>
      <w:r w:rsidR="00ED31C1">
        <w:rPr>
          <w:color w:val="000000"/>
        </w:rPr>
        <w:t xml:space="preserve"> surface coverage of the property is 14.9% (15</w:t>
      </w:r>
      <w:r w:rsidR="00FB3007">
        <w:rPr>
          <w:color w:val="000000"/>
        </w:rPr>
        <w:t>% allowed)</w:t>
      </w:r>
      <w:r w:rsidRPr="00703BDF">
        <w:rPr>
          <w:color w:val="000000"/>
        </w:rPr>
        <w:t xml:space="preserve">. </w:t>
      </w:r>
    </w:p>
    <w:p w14:paraId="670DCD42" w14:textId="77777777" w:rsidR="009024DA" w:rsidRPr="00703BDF" w:rsidRDefault="00FB3007" w:rsidP="00AC5F87">
      <w:pPr>
        <w:pStyle w:val="NoSpacing"/>
        <w:numPr>
          <w:ilvl w:val="0"/>
          <w:numId w:val="4"/>
        </w:numPr>
        <w:tabs>
          <w:tab w:val="clear" w:pos="1080"/>
          <w:tab w:val="num" w:pos="720"/>
        </w:tabs>
        <w:suppressAutoHyphens w:val="0"/>
        <w:ind w:left="720"/>
        <w:rPr>
          <w:color w:val="000000"/>
        </w:rPr>
      </w:pPr>
      <w:r>
        <w:rPr>
          <w:color w:val="000000"/>
        </w:rPr>
        <w:t>The DNR has been notified of the request.</w:t>
      </w:r>
      <w:r w:rsidR="009024DA" w:rsidRPr="00703BDF">
        <w:rPr>
          <w:color w:val="000000"/>
        </w:rPr>
        <w:t xml:space="preserve"> </w:t>
      </w:r>
    </w:p>
    <w:p w14:paraId="17884D72" w14:textId="77777777" w:rsidR="009024DA" w:rsidRPr="00703BDF" w:rsidRDefault="009024DA" w:rsidP="00AC5F87">
      <w:pPr>
        <w:pStyle w:val="NoSpacing"/>
        <w:numPr>
          <w:ilvl w:val="0"/>
          <w:numId w:val="4"/>
        </w:numPr>
        <w:tabs>
          <w:tab w:val="clear" w:pos="1080"/>
          <w:tab w:val="num" w:pos="720"/>
        </w:tabs>
        <w:suppressAutoHyphens w:val="0"/>
        <w:ind w:left="720"/>
        <w:rPr>
          <w:color w:val="000000"/>
        </w:rPr>
      </w:pPr>
      <w:r w:rsidRPr="00703BDF">
        <w:rPr>
          <w:color w:val="000000"/>
        </w:rPr>
        <w:t xml:space="preserve">Will granting the variance put property to use in a reasonable manner not permitted by the zoning ordinance? </w:t>
      </w:r>
    </w:p>
    <w:p w14:paraId="630FDA8A" w14:textId="77777777" w:rsidR="009024DA" w:rsidRPr="00703BDF" w:rsidRDefault="009024DA" w:rsidP="00AC5F87">
      <w:pPr>
        <w:pStyle w:val="NoSpacing"/>
        <w:numPr>
          <w:ilvl w:val="1"/>
          <w:numId w:val="4"/>
        </w:numPr>
        <w:suppressAutoHyphens w:val="0"/>
        <w:ind w:left="1440"/>
        <w:rPr>
          <w:color w:val="000000"/>
        </w:rPr>
      </w:pPr>
      <w:r w:rsidRPr="00703BDF">
        <w:rPr>
          <w:color w:val="000000"/>
        </w:rPr>
        <w:t xml:space="preserve">Yes, the </w:t>
      </w:r>
      <w:r w:rsidR="00FB3007">
        <w:rPr>
          <w:color w:val="000000"/>
        </w:rPr>
        <w:t xml:space="preserve">applicant is proposing to continue the use of the property as a </w:t>
      </w:r>
      <w:proofErr w:type="gramStart"/>
      <w:r w:rsidR="00FB3007">
        <w:rPr>
          <w:color w:val="000000"/>
        </w:rPr>
        <w:t>single family</w:t>
      </w:r>
      <w:proofErr w:type="gramEnd"/>
      <w:r w:rsidR="00FB3007">
        <w:rPr>
          <w:color w:val="000000"/>
        </w:rPr>
        <w:t xml:space="preserve"> residential dwelling and the property provides limited option for building. </w:t>
      </w:r>
    </w:p>
    <w:p w14:paraId="723FCEF3" w14:textId="77777777" w:rsidR="009024DA" w:rsidRPr="00703BDF" w:rsidRDefault="009024DA" w:rsidP="00AC5F87">
      <w:pPr>
        <w:pStyle w:val="NoSpacing"/>
        <w:numPr>
          <w:ilvl w:val="0"/>
          <w:numId w:val="4"/>
        </w:numPr>
        <w:tabs>
          <w:tab w:val="clear" w:pos="1080"/>
          <w:tab w:val="num" w:pos="720"/>
        </w:tabs>
        <w:suppressAutoHyphens w:val="0"/>
        <w:ind w:left="720"/>
        <w:rPr>
          <w:color w:val="000000"/>
        </w:rPr>
      </w:pPr>
      <w:r w:rsidRPr="00703BDF">
        <w:rPr>
          <w:color w:val="000000"/>
        </w:rPr>
        <w:t xml:space="preserve">Does the property have unique circumstances that were not created </w:t>
      </w:r>
      <w:r w:rsidR="00FB3007">
        <w:rPr>
          <w:color w:val="000000"/>
        </w:rPr>
        <w:t>by the landowner</w:t>
      </w:r>
      <w:r w:rsidRPr="00703BDF">
        <w:rPr>
          <w:color w:val="000000"/>
        </w:rPr>
        <w:t>?</w:t>
      </w:r>
    </w:p>
    <w:p w14:paraId="14F332EC" w14:textId="77777777" w:rsidR="009024DA" w:rsidRPr="00703BDF" w:rsidRDefault="009024DA" w:rsidP="00AC5F87">
      <w:pPr>
        <w:pStyle w:val="NoSpacing"/>
        <w:numPr>
          <w:ilvl w:val="1"/>
          <w:numId w:val="4"/>
        </w:numPr>
        <w:suppressAutoHyphens w:val="0"/>
        <w:ind w:left="1440"/>
        <w:rPr>
          <w:color w:val="000000"/>
        </w:rPr>
      </w:pPr>
      <w:r w:rsidRPr="00703BDF">
        <w:rPr>
          <w:color w:val="000000"/>
        </w:rPr>
        <w:t xml:space="preserve">Yes, </w:t>
      </w:r>
      <w:r w:rsidR="00FB3007">
        <w:rPr>
          <w:color w:val="000000"/>
        </w:rPr>
        <w:t>the property is a non-conforming legal lot of record, has a small building envelop, and is consistent with neighboring cabin setbacks.</w:t>
      </w:r>
    </w:p>
    <w:p w14:paraId="50F537EA" w14:textId="77777777" w:rsidR="009024DA" w:rsidRPr="00703BDF" w:rsidRDefault="009024DA" w:rsidP="00AC5F87">
      <w:pPr>
        <w:pStyle w:val="NoSpacing"/>
        <w:numPr>
          <w:ilvl w:val="0"/>
          <w:numId w:val="4"/>
        </w:numPr>
        <w:tabs>
          <w:tab w:val="clear" w:pos="1080"/>
          <w:tab w:val="num" w:pos="720"/>
        </w:tabs>
        <w:suppressAutoHyphens w:val="0"/>
        <w:ind w:left="720"/>
        <w:rPr>
          <w:color w:val="000000"/>
        </w:rPr>
      </w:pPr>
      <w:r w:rsidRPr="00703BDF">
        <w:rPr>
          <w:color w:val="000000"/>
        </w:rPr>
        <w:t>If the variance is granted, will the essential character of the locality remain consistent?</w:t>
      </w:r>
    </w:p>
    <w:p w14:paraId="6A6EDDFA" w14:textId="77777777" w:rsidR="009024DA" w:rsidRPr="00703BDF" w:rsidRDefault="009024DA" w:rsidP="00AC5F87">
      <w:pPr>
        <w:pStyle w:val="PlainText"/>
        <w:numPr>
          <w:ilvl w:val="1"/>
          <w:numId w:val="4"/>
        </w:numPr>
        <w:suppressAutoHyphens w:val="0"/>
        <w:ind w:left="1440"/>
        <w:rPr>
          <w:rFonts w:ascii="Times New Roman" w:hAnsi="Times New Roman" w:cs="Times New Roman"/>
          <w:sz w:val="22"/>
          <w:szCs w:val="22"/>
        </w:rPr>
      </w:pPr>
      <w:r w:rsidRPr="00703BDF">
        <w:rPr>
          <w:rFonts w:ascii="Times New Roman" w:hAnsi="Times New Roman" w:cs="Times New Roman"/>
          <w:sz w:val="22"/>
          <w:szCs w:val="22"/>
        </w:rPr>
        <w:t xml:space="preserve">Yes, </w:t>
      </w:r>
      <w:r w:rsidR="00FB3007">
        <w:rPr>
          <w:rFonts w:ascii="Times New Roman" w:hAnsi="Times New Roman" w:cs="Times New Roman"/>
          <w:sz w:val="22"/>
          <w:szCs w:val="22"/>
        </w:rPr>
        <w:t xml:space="preserve">constructing the addition will not alter the essential character of the neighborhood. The improvement will be visible from the lake and </w:t>
      </w:r>
      <w:r w:rsidR="0007404B">
        <w:rPr>
          <w:rFonts w:ascii="Times New Roman" w:hAnsi="Times New Roman" w:cs="Times New Roman"/>
          <w:sz w:val="22"/>
          <w:szCs w:val="22"/>
        </w:rPr>
        <w:t>right-of-way;</w:t>
      </w:r>
      <w:r w:rsidR="00FB3007">
        <w:rPr>
          <w:rFonts w:ascii="Times New Roman" w:hAnsi="Times New Roman" w:cs="Times New Roman"/>
          <w:sz w:val="22"/>
          <w:szCs w:val="22"/>
        </w:rPr>
        <w:t xml:space="preserve"> </w:t>
      </w:r>
      <w:proofErr w:type="gramStart"/>
      <w:r w:rsidR="00FB3007">
        <w:rPr>
          <w:rFonts w:ascii="Times New Roman" w:hAnsi="Times New Roman" w:cs="Times New Roman"/>
          <w:sz w:val="22"/>
          <w:szCs w:val="22"/>
        </w:rPr>
        <w:t>however</w:t>
      </w:r>
      <w:proofErr w:type="gramEnd"/>
      <w:r w:rsidR="00FB3007">
        <w:rPr>
          <w:rFonts w:ascii="Times New Roman" w:hAnsi="Times New Roman" w:cs="Times New Roman"/>
          <w:sz w:val="22"/>
          <w:szCs w:val="22"/>
        </w:rPr>
        <w:t xml:space="preserve"> the proposed size of the dwelling (and addition) is consistent with other dwellings in the vicinity of </w:t>
      </w:r>
      <w:proofErr w:type="spellStart"/>
      <w:r w:rsidR="00FB3007">
        <w:rPr>
          <w:rFonts w:ascii="Times New Roman" w:hAnsi="Times New Roman" w:cs="Times New Roman"/>
          <w:sz w:val="22"/>
          <w:szCs w:val="22"/>
        </w:rPr>
        <w:t>he</w:t>
      </w:r>
      <w:proofErr w:type="spellEnd"/>
      <w:r w:rsidR="00FB3007">
        <w:rPr>
          <w:rFonts w:ascii="Times New Roman" w:hAnsi="Times New Roman" w:cs="Times New Roman"/>
          <w:sz w:val="22"/>
          <w:szCs w:val="22"/>
        </w:rPr>
        <w:t xml:space="preserve"> subject property.</w:t>
      </w:r>
    </w:p>
    <w:p w14:paraId="3A46B515" w14:textId="77777777" w:rsidR="009024DA" w:rsidRPr="00703BDF" w:rsidRDefault="009024DA" w:rsidP="00AC5F87">
      <w:pPr>
        <w:pStyle w:val="NoSpacing"/>
        <w:numPr>
          <w:ilvl w:val="0"/>
          <w:numId w:val="4"/>
        </w:numPr>
        <w:tabs>
          <w:tab w:val="clear" w:pos="1080"/>
          <w:tab w:val="num" w:pos="720"/>
        </w:tabs>
        <w:suppressAutoHyphens w:val="0"/>
        <w:ind w:left="720"/>
        <w:rPr>
          <w:color w:val="000000"/>
        </w:rPr>
      </w:pPr>
      <w:r w:rsidRPr="00703BDF">
        <w:rPr>
          <w:color w:val="000000"/>
        </w:rPr>
        <w:lastRenderedPageBreak/>
        <w:t xml:space="preserve">Will the variance, if granted, be consistent with the comprehensive plan and be in harmony with the purpose and intent of the City of Fifty Lakes ordinances?  </w:t>
      </w:r>
    </w:p>
    <w:p w14:paraId="459DCABC" w14:textId="77777777" w:rsidR="009024DA" w:rsidRPr="00703BDF" w:rsidRDefault="009024DA" w:rsidP="00AC5F87">
      <w:pPr>
        <w:pStyle w:val="NoSpacing"/>
        <w:numPr>
          <w:ilvl w:val="1"/>
          <w:numId w:val="4"/>
        </w:numPr>
        <w:suppressAutoHyphens w:val="0"/>
        <w:ind w:left="1440"/>
        <w:rPr>
          <w:color w:val="000000"/>
        </w:rPr>
      </w:pPr>
      <w:r w:rsidRPr="00703BDF">
        <w:rPr>
          <w:color w:val="000000"/>
        </w:rPr>
        <w:t>Yes, the request, with conditions, is consistent with the purpose and intent of the zoning ordinance and the following goal in the comprehensive plan, “To preserve the natural character and environmental quality of the lakeshore and still allow reasonable use for property owners and the public.”</w:t>
      </w:r>
    </w:p>
    <w:p w14:paraId="51775B8C" w14:textId="77777777" w:rsidR="009024DA" w:rsidRPr="00703BDF" w:rsidRDefault="009024DA" w:rsidP="00AC5F87">
      <w:pPr>
        <w:pStyle w:val="NoSpacing"/>
        <w:numPr>
          <w:ilvl w:val="0"/>
          <w:numId w:val="4"/>
        </w:numPr>
        <w:tabs>
          <w:tab w:val="clear" w:pos="1080"/>
          <w:tab w:val="num" w:pos="720"/>
        </w:tabs>
        <w:suppressAutoHyphens w:val="0"/>
        <w:ind w:left="720"/>
        <w:rPr>
          <w:color w:val="000000"/>
        </w:rPr>
      </w:pPr>
      <w:r w:rsidRPr="00703BDF">
        <w:rPr>
          <w:color w:val="000000"/>
        </w:rPr>
        <w:t>Has the variance request been made based on reasons other than economic considerations alone?</w:t>
      </w:r>
    </w:p>
    <w:p w14:paraId="6AFFEE1C" w14:textId="77777777" w:rsidR="009024DA" w:rsidRPr="00703BDF" w:rsidRDefault="009024DA" w:rsidP="00AC5F87">
      <w:pPr>
        <w:pStyle w:val="NoSpacing"/>
        <w:numPr>
          <w:ilvl w:val="1"/>
          <w:numId w:val="4"/>
        </w:numPr>
        <w:suppressAutoHyphens w:val="0"/>
        <w:ind w:left="1440"/>
        <w:rPr>
          <w:color w:val="000000"/>
        </w:rPr>
      </w:pPr>
      <w:r w:rsidRPr="00703BDF">
        <w:rPr>
          <w:color w:val="000000"/>
        </w:rPr>
        <w:t xml:space="preserve">Yes, the request has been made on factors other than economic considerations. </w:t>
      </w:r>
    </w:p>
    <w:p w14:paraId="775EA9B8" w14:textId="77777777" w:rsidR="009024DA" w:rsidRPr="00703BDF" w:rsidRDefault="009024DA" w:rsidP="009024DA">
      <w:pPr>
        <w:pStyle w:val="NoSpacing"/>
      </w:pPr>
      <w:r w:rsidRPr="00703BDF">
        <w:rPr>
          <w:color w:val="000000"/>
        </w:rPr>
        <w:t xml:space="preserve"> </w:t>
      </w:r>
    </w:p>
    <w:p w14:paraId="05A1FA4C" w14:textId="77777777" w:rsidR="009024DA" w:rsidRPr="00703BDF" w:rsidRDefault="009024DA" w:rsidP="009024DA">
      <w:pPr>
        <w:pStyle w:val="NoSpacing"/>
        <w:rPr>
          <w:b/>
          <w:bCs/>
        </w:rPr>
      </w:pPr>
      <w:r w:rsidRPr="00703BDF">
        <w:rPr>
          <w:b/>
          <w:bCs/>
        </w:rPr>
        <w:t>Conditions of Approval:</w:t>
      </w:r>
    </w:p>
    <w:p w14:paraId="320BF23A" w14:textId="77777777" w:rsidR="009024DA" w:rsidRPr="007F224A" w:rsidRDefault="009024DA" w:rsidP="00AC5F87">
      <w:pPr>
        <w:pStyle w:val="NoSpacing"/>
        <w:numPr>
          <w:ilvl w:val="0"/>
          <w:numId w:val="7"/>
        </w:numPr>
        <w:suppressAutoHyphens w:val="0"/>
        <w:rPr>
          <w:color w:val="FF0000"/>
        </w:rPr>
      </w:pPr>
      <w:r w:rsidRPr="00703BDF">
        <w:t>All construction shall be in substantial conformance with the presented plan as shown.</w:t>
      </w:r>
      <w:r w:rsidR="007F224A">
        <w:t xml:space="preserve"> </w:t>
      </w:r>
      <w:r w:rsidRPr="00703BDF">
        <w:t>Deviations from the presented plan will require modified</w:t>
      </w:r>
      <w:r w:rsidR="007F224A">
        <w:t xml:space="preserve"> approval by the Planning Commission. </w:t>
      </w:r>
    </w:p>
    <w:p w14:paraId="0F5872E4" w14:textId="77777777" w:rsidR="007F224A" w:rsidRPr="007F224A" w:rsidRDefault="007F224A" w:rsidP="00AC5F87">
      <w:pPr>
        <w:pStyle w:val="NoSpacing"/>
        <w:numPr>
          <w:ilvl w:val="0"/>
          <w:numId w:val="7"/>
        </w:numPr>
        <w:suppressAutoHyphens w:val="0"/>
        <w:rPr>
          <w:color w:val="FF0000"/>
        </w:rPr>
      </w:pPr>
      <w:r>
        <w:t xml:space="preserve">The existing screening / vegetative buffer located between the dwelling and the lake shall remain in place in perpetuity. </w:t>
      </w:r>
    </w:p>
    <w:p w14:paraId="4F3C43CF" w14:textId="77777777" w:rsidR="007F224A" w:rsidRPr="00703BDF" w:rsidRDefault="007F224A" w:rsidP="00AC5F87">
      <w:pPr>
        <w:pStyle w:val="NoSpacing"/>
        <w:numPr>
          <w:ilvl w:val="0"/>
          <w:numId w:val="7"/>
        </w:numPr>
        <w:suppressAutoHyphens w:val="0"/>
        <w:rPr>
          <w:color w:val="FF0000"/>
        </w:rPr>
      </w:pPr>
      <w:r>
        <w:t xml:space="preserve">Gutters/downspouts shall be installed on the west side of the dwelling addition and </w:t>
      </w:r>
      <w:r w:rsidR="0007404B">
        <w:t>shall</w:t>
      </w:r>
      <w:r>
        <w:t xml:space="preserve"> be directed away from the lake to a swale/rain garden. </w:t>
      </w:r>
    </w:p>
    <w:p w14:paraId="560231C4" w14:textId="77777777" w:rsidR="00AE4F51" w:rsidRPr="0007404B" w:rsidRDefault="00AE4F51" w:rsidP="0007404B">
      <w:pPr>
        <w:pStyle w:val="NoSpacing"/>
        <w:rPr>
          <w:b/>
          <w:bCs/>
        </w:rPr>
      </w:pPr>
      <w:r w:rsidRPr="00703BDF">
        <w:rPr>
          <w:b/>
          <w:bCs/>
        </w:rPr>
        <w:t xml:space="preserve"> </w:t>
      </w:r>
    </w:p>
    <w:p w14:paraId="2D3C16AD" w14:textId="77777777" w:rsidR="0007404B" w:rsidRDefault="0007404B" w:rsidP="0007404B">
      <w:pPr>
        <w:suppressAutoHyphens w:val="0"/>
        <w:ind w:left="720"/>
        <w:rPr>
          <w:sz w:val="22"/>
          <w:szCs w:val="22"/>
        </w:rPr>
      </w:pPr>
      <w:r>
        <w:rPr>
          <w:sz w:val="22"/>
          <w:szCs w:val="22"/>
        </w:rPr>
        <w:t>When polled: Mr. Stancer, aye; Mr. Reierson, aye; Mr. Oster, aye. Motion carried. Motion carried.</w:t>
      </w:r>
    </w:p>
    <w:p w14:paraId="753EC8F4" w14:textId="77777777" w:rsidR="00AE4F51" w:rsidRPr="00703BDF" w:rsidRDefault="0007404B" w:rsidP="0007404B">
      <w:pPr>
        <w:suppressAutoHyphens w:val="0"/>
        <w:ind w:left="720"/>
        <w:rPr>
          <w:sz w:val="22"/>
          <w:szCs w:val="22"/>
        </w:rPr>
      </w:pPr>
      <w:r>
        <w:rPr>
          <w:sz w:val="22"/>
          <w:szCs w:val="22"/>
        </w:rPr>
        <w:t>(Mr. Strohmeier, absent; Mr. Milbrath, absent)</w:t>
      </w:r>
    </w:p>
    <w:p w14:paraId="04B03E3E" w14:textId="77777777" w:rsidR="009024DA" w:rsidRPr="00703BDF" w:rsidRDefault="009024DA" w:rsidP="00AE4F51">
      <w:pPr>
        <w:suppressAutoHyphens w:val="0"/>
        <w:ind w:left="360"/>
        <w:rPr>
          <w:sz w:val="22"/>
          <w:szCs w:val="22"/>
        </w:rPr>
      </w:pPr>
    </w:p>
    <w:p w14:paraId="78507EE7" w14:textId="77777777" w:rsidR="009024DA" w:rsidRDefault="0007404B" w:rsidP="00AC5F87">
      <w:pPr>
        <w:numPr>
          <w:ilvl w:val="1"/>
          <w:numId w:val="4"/>
        </w:numPr>
        <w:suppressAutoHyphens w:val="0"/>
        <w:rPr>
          <w:sz w:val="22"/>
          <w:szCs w:val="22"/>
        </w:rPr>
      </w:pPr>
      <w:r w:rsidRPr="00654492">
        <w:rPr>
          <w:b/>
          <w:bCs/>
          <w:sz w:val="22"/>
          <w:szCs w:val="22"/>
        </w:rPr>
        <w:t>Ordinance Amendment 2025-1 (OA-02-25)</w:t>
      </w:r>
      <w:r>
        <w:rPr>
          <w:sz w:val="22"/>
          <w:szCs w:val="22"/>
        </w:rPr>
        <w:t xml:space="preserve"> for the creation of a Public &amp; Parks (PP) Zoning District within the city of Fifty Lakes. Applicant: </w:t>
      </w:r>
      <w:r w:rsidR="001C3948">
        <w:rPr>
          <w:sz w:val="22"/>
          <w:szCs w:val="22"/>
        </w:rPr>
        <w:t>The City of Fifty Lakes</w:t>
      </w:r>
      <w:r w:rsidR="009024DA" w:rsidRPr="00703BDF">
        <w:rPr>
          <w:sz w:val="22"/>
          <w:szCs w:val="22"/>
        </w:rPr>
        <w:t xml:space="preserve"> </w:t>
      </w:r>
    </w:p>
    <w:p w14:paraId="68598B71" w14:textId="3E95FF0D" w:rsidR="002638AB" w:rsidRDefault="002638AB" w:rsidP="00DA1C93">
      <w:pPr>
        <w:suppressAutoHyphens w:val="0"/>
        <w:ind w:left="720"/>
        <w:rPr>
          <w:sz w:val="22"/>
          <w:szCs w:val="22"/>
        </w:rPr>
      </w:pPr>
    </w:p>
    <w:p w14:paraId="48A697C4" w14:textId="11F46CF8" w:rsidR="00DA1C93" w:rsidRPr="00703BDF" w:rsidRDefault="00DA1C93" w:rsidP="00DA1C93">
      <w:pPr>
        <w:suppressAutoHyphens w:val="0"/>
        <w:ind w:left="720"/>
        <w:rPr>
          <w:sz w:val="22"/>
          <w:szCs w:val="22"/>
        </w:rPr>
      </w:pPr>
      <w:r>
        <w:rPr>
          <w:sz w:val="22"/>
          <w:szCs w:val="22"/>
        </w:rPr>
        <w:t xml:space="preserve">Ms. Soderlund </w:t>
      </w:r>
      <w:r w:rsidR="00C31BCB">
        <w:rPr>
          <w:sz w:val="22"/>
          <w:szCs w:val="22"/>
        </w:rPr>
        <w:t>presented</w:t>
      </w:r>
      <w:r>
        <w:rPr>
          <w:sz w:val="22"/>
          <w:szCs w:val="22"/>
        </w:rPr>
        <w:t xml:space="preserve"> the purpose</w:t>
      </w:r>
      <w:r w:rsidR="0038729B">
        <w:rPr>
          <w:sz w:val="22"/>
          <w:szCs w:val="22"/>
        </w:rPr>
        <w:t xml:space="preserve"> and intent of this Ordinance is to amend the City Land Use Ordinance, Chapter 4</w:t>
      </w:r>
      <w:r w:rsidR="00157878">
        <w:rPr>
          <w:sz w:val="22"/>
          <w:szCs w:val="22"/>
        </w:rPr>
        <w:t xml:space="preserve"> – Section 4.02.09 Public &amp; Parks District, Chapter 4 – 4.03 Land Use</w:t>
      </w:r>
      <w:r w:rsidR="005F7E1A">
        <w:rPr>
          <w:sz w:val="22"/>
          <w:szCs w:val="22"/>
        </w:rPr>
        <w:t xml:space="preserve"> Table, and Chapter </w:t>
      </w:r>
      <w:r w:rsidR="00BC39EF">
        <w:rPr>
          <w:sz w:val="22"/>
          <w:szCs w:val="22"/>
        </w:rPr>
        <w:t xml:space="preserve">5 </w:t>
      </w:r>
      <w:r w:rsidR="005F7E1A">
        <w:rPr>
          <w:sz w:val="22"/>
          <w:szCs w:val="22"/>
        </w:rPr>
        <w:t>- Section 5.14 Public &amp; Parks (PP)</w:t>
      </w:r>
      <w:r w:rsidR="000239AF">
        <w:rPr>
          <w:sz w:val="22"/>
          <w:szCs w:val="22"/>
        </w:rPr>
        <w:t>.</w:t>
      </w:r>
    </w:p>
    <w:p w14:paraId="43214E77" w14:textId="77777777" w:rsidR="009024DA" w:rsidRPr="00703BDF" w:rsidRDefault="009024DA" w:rsidP="009024DA">
      <w:pPr>
        <w:suppressAutoHyphens w:val="0"/>
        <w:rPr>
          <w:sz w:val="22"/>
          <w:szCs w:val="22"/>
        </w:rPr>
      </w:pPr>
      <w:r w:rsidRPr="00703BDF">
        <w:rPr>
          <w:sz w:val="22"/>
          <w:szCs w:val="22"/>
        </w:rPr>
        <w:t xml:space="preserve">                      </w:t>
      </w:r>
    </w:p>
    <w:p w14:paraId="0FA49FC9" w14:textId="061B504D" w:rsidR="00D46A8E" w:rsidRDefault="009024DA" w:rsidP="00D46A8E">
      <w:pPr>
        <w:suppressAutoHyphens w:val="0"/>
        <w:ind w:left="720"/>
        <w:rPr>
          <w:sz w:val="22"/>
          <w:szCs w:val="22"/>
        </w:rPr>
      </w:pPr>
      <w:r w:rsidRPr="00703BDF">
        <w:rPr>
          <w:b/>
          <w:bCs/>
          <w:sz w:val="22"/>
          <w:szCs w:val="22"/>
        </w:rPr>
        <w:t xml:space="preserve">MOTION MADE BY MR. REIERSON AND SECONDED BY MR. STANCER TO </w:t>
      </w:r>
      <w:r w:rsidR="001C3948">
        <w:rPr>
          <w:b/>
          <w:bCs/>
          <w:sz w:val="22"/>
          <w:szCs w:val="22"/>
        </w:rPr>
        <w:t>RECOMMEND</w:t>
      </w:r>
      <w:r w:rsidRPr="00703BDF">
        <w:rPr>
          <w:b/>
          <w:bCs/>
          <w:sz w:val="22"/>
          <w:szCs w:val="22"/>
        </w:rPr>
        <w:t xml:space="preserve"> </w:t>
      </w:r>
      <w:r w:rsidR="00F06499">
        <w:rPr>
          <w:b/>
          <w:bCs/>
          <w:sz w:val="22"/>
          <w:szCs w:val="22"/>
        </w:rPr>
        <w:t>TO COUNCIL</w:t>
      </w:r>
      <w:r w:rsidR="00FB2674">
        <w:rPr>
          <w:b/>
          <w:bCs/>
          <w:sz w:val="22"/>
          <w:szCs w:val="22"/>
        </w:rPr>
        <w:t xml:space="preserve"> TO APPROVE ORDINANCE AMENDMENT </w:t>
      </w:r>
      <w:r w:rsidR="00745B16">
        <w:rPr>
          <w:b/>
          <w:bCs/>
          <w:sz w:val="22"/>
          <w:szCs w:val="22"/>
        </w:rPr>
        <w:t>2025-1 (OA-02-25)</w:t>
      </w:r>
      <w:r w:rsidR="00321A8D">
        <w:rPr>
          <w:b/>
          <w:bCs/>
          <w:sz w:val="22"/>
          <w:szCs w:val="22"/>
        </w:rPr>
        <w:t xml:space="preserve"> </w:t>
      </w:r>
      <w:r w:rsidR="000234B8">
        <w:rPr>
          <w:b/>
          <w:bCs/>
          <w:sz w:val="22"/>
          <w:szCs w:val="22"/>
        </w:rPr>
        <w:t>AMENDING THE FIFTY LAKES LAND USE ORDINANCE REGARDING CHAPTER 4: LAND USE DISTRICTS AND PROV</w:t>
      </w:r>
      <w:r w:rsidR="00E36F8D">
        <w:rPr>
          <w:b/>
          <w:bCs/>
          <w:sz w:val="22"/>
          <w:szCs w:val="22"/>
        </w:rPr>
        <w:t>ISIONS AND CHAPTER 5: LAND USE PROVISIONS AS PRESENTED</w:t>
      </w:r>
      <w:r w:rsidR="00B4477F">
        <w:rPr>
          <w:b/>
          <w:bCs/>
          <w:sz w:val="22"/>
          <w:szCs w:val="22"/>
        </w:rPr>
        <w:t>.</w:t>
      </w:r>
      <w:r w:rsidR="00D46A8E">
        <w:rPr>
          <w:sz w:val="22"/>
          <w:szCs w:val="22"/>
        </w:rPr>
        <w:t xml:space="preserve"> When polled: Mr. Stancer, aye; Mr. Reierson, aye; Mr. Oster, aye. Motion carried. Motion carried.</w:t>
      </w:r>
    </w:p>
    <w:p w14:paraId="3992AD9F" w14:textId="77777777" w:rsidR="00D46A8E" w:rsidRPr="00703BDF" w:rsidRDefault="00D46A8E" w:rsidP="00D46A8E">
      <w:pPr>
        <w:suppressAutoHyphens w:val="0"/>
        <w:ind w:left="720"/>
        <w:rPr>
          <w:sz w:val="22"/>
          <w:szCs w:val="22"/>
        </w:rPr>
      </w:pPr>
      <w:r>
        <w:rPr>
          <w:sz w:val="22"/>
          <w:szCs w:val="22"/>
        </w:rPr>
        <w:t>(Mr. Strohmeier, absent; Mr. Milbrath, absent)</w:t>
      </w:r>
    </w:p>
    <w:p w14:paraId="6FCC1075" w14:textId="4B1B912A" w:rsidR="009024DA" w:rsidRPr="00703BDF" w:rsidRDefault="009024DA" w:rsidP="00B4477F">
      <w:pPr>
        <w:suppressAutoHyphens w:val="0"/>
        <w:ind w:left="720"/>
        <w:rPr>
          <w:b/>
          <w:bCs/>
          <w:sz w:val="22"/>
          <w:szCs w:val="22"/>
        </w:rPr>
      </w:pPr>
    </w:p>
    <w:p w14:paraId="066B9BE3" w14:textId="0AA2804B" w:rsidR="004A2522" w:rsidRPr="00E94DA7" w:rsidRDefault="002F655A" w:rsidP="00E94DA7">
      <w:pPr>
        <w:pStyle w:val="ListParagraph"/>
        <w:numPr>
          <w:ilvl w:val="1"/>
          <w:numId w:val="4"/>
        </w:numPr>
      </w:pPr>
      <w:r w:rsidRPr="00654492">
        <w:rPr>
          <w:b/>
          <w:bCs/>
        </w:rPr>
        <w:t>Zoning Map Amendment (ZMA-03-25)</w:t>
      </w:r>
      <w:r>
        <w:t xml:space="preserve"> to re-zone three city</w:t>
      </w:r>
      <w:r w:rsidR="005749EF">
        <w:t>-owned parcels from Commercial © zoning district to Public &amp; Parks (PP) zoning district. The subject pr</w:t>
      </w:r>
      <w:r w:rsidR="00011AC7">
        <w:t xml:space="preserve">operties are located at 16785 County </w:t>
      </w:r>
      <w:r w:rsidR="00654492">
        <w:t>Road</w:t>
      </w:r>
      <w:r w:rsidR="00011AC7">
        <w:t xml:space="preserve"> 1 (22250517</w:t>
      </w:r>
      <w:r w:rsidR="00654492">
        <w:t>)</w:t>
      </w:r>
      <w:r w:rsidR="00011AC7">
        <w:t>, 40447 Town Hall Road</w:t>
      </w:r>
      <w:r w:rsidR="00654492">
        <w:t xml:space="preserve"> (22250516), 40366 County Road 3 (22250500). Applicant: The City of Fifty Lakes. </w:t>
      </w:r>
    </w:p>
    <w:p w14:paraId="6947FF12" w14:textId="77777777" w:rsidR="004A2522" w:rsidRDefault="004A2522" w:rsidP="004A2522">
      <w:pPr>
        <w:suppressAutoHyphens w:val="0"/>
        <w:ind w:left="720"/>
        <w:jc w:val="both"/>
        <w:rPr>
          <w:sz w:val="22"/>
          <w:szCs w:val="22"/>
        </w:rPr>
      </w:pPr>
    </w:p>
    <w:p w14:paraId="0A114ACE" w14:textId="34FDF894" w:rsidR="004A2522" w:rsidRDefault="004A2522" w:rsidP="004A2522">
      <w:pPr>
        <w:suppressAutoHyphens w:val="0"/>
        <w:ind w:left="720"/>
        <w:jc w:val="both"/>
        <w:rPr>
          <w:b/>
          <w:bCs/>
          <w:sz w:val="22"/>
          <w:szCs w:val="22"/>
        </w:rPr>
      </w:pPr>
      <w:r w:rsidRPr="004A2522">
        <w:rPr>
          <w:b/>
          <w:bCs/>
          <w:sz w:val="22"/>
          <w:szCs w:val="22"/>
        </w:rPr>
        <w:t xml:space="preserve">MOTION MADE BY MR. </w:t>
      </w:r>
      <w:r w:rsidR="00C31BCB">
        <w:rPr>
          <w:b/>
          <w:bCs/>
          <w:sz w:val="22"/>
          <w:szCs w:val="22"/>
        </w:rPr>
        <w:t>R</w:t>
      </w:r>
      <w:r w:rsidR="00DD201C">
        <w:rPr>
          <w:b/>
          <w:bCs/>
          <w:sz w:val="22"/>
          <w:szCs w:val="22"/>
        </w:rPr>
        <w:t>EIERSON</w:t>
      </w:r>
      <w:r w:rsidRPr="004A2522">
        <w:rPr>
          <w:b/>
          <w:bCs/>
          <w:sz w:val="22"/>
          <w:szCs w:val="22"/>
        </w:rPr>
        <w:t xml:space="preserve"> AND SECONDED BY MR. </w:t>
      </w:r>
      <w:r w:rsidR="00DD201C">
        <w:rPr>
          <w:b/>
          <w:bCs/>
          <w:sz w:val="22"/>
          <w:szCs w:val="22"/>
        </w:rPr>
        <w:t>STANCER</w:t>
      </w:r>
      <w:r w:rsidRPr="004A2522">
        <w:rPr>
          <w:b/>
          <w:bCs/>
          <w:sz w:val="22"/>
          <w:szCs w:val="22"/>
        </w:rPr>
        <w:t xml:space="preserve"> TO</w:t>
      </w:r>
      <w:r w:rsidR="00DD201C">
        <w:rPr>
          <w:b/>
          <w:bCs/>
          <w:sz w:val="22"/>
          <w:szCs w:val="22"/>
        </w:rPr>
        <w:t xml:space="preserve"> </w:t>
      </w:r>
      <w:r w:rsidR="0057797A">
        <w:rPr>
          <w:b/>
          <w:bCs/>
          <w:sz w:val="22"/>
          <w:szCs w:val="22"/>
        </w:rPr>
        <w:t xml:space="preserve">RECOMMENT TO COUNCIL TO APPROVE </w:t>
      </w:r>
      <w:r w:rsidR="00F365C2">
        <w:rPr>
          <w:b/>
          <w:bCs/>
          <w:sz w:val="22"/>
          <w:szCs w:val="22"/>
        </w:rPr>
        <w:t>ZONING MAP AMENDMENT</w:t>
      </w:r>
      <w:r w:rsidR="00DF3FE8">
        <w:rPr>
          <w:b/>
          <w:bCs/>
          <w:sz w:val="22"/>
          <w:szCs w:val="22"/>
        </w:rPr>
        <w:t xml:space="preserve"> (</w:t>
      </w:r>
      <w:r w:rsidR="00C24E00">
        <w:rPr>
          <w:b/>
          <w:bCs/>
          <w:sz w:val="22"/>
          <w:szCs w:val="22"/>
        </w:rPr>
        <w:t xml:space="preserve">ZMA-03-25) </w:t>
      </w:r>
      <w:r w:rsidR="00C064CF">
        <w:rPr>
          <w:b/>
          <w:bCs/>
          <w:sz w:val="22"/>
          <w:szCs w:val="22"/>
        </w:rPr>
        <w:t>WITH 10 (TEN) FINDING OF FACTS AS DISCUSSED</w:t>
      </w:r>
      <w:r w:rsidRPr="004A2522">
        <w:rPr>
          <w:b/>
          <w:bCs/>
          <w:sz w:val="22"/>
          <w:szCs w:val="22"/>
        </w:rPr>
        <w:t xml:space="preserve">: </w:t>
      </w:r>
    </w:p>
    <w:p w14:paraId="546F7E93" w14:textId="77777777" w:rsidR="004A2522" w:rsidRDefault="004A2522" w:rsidP="004A2522">
      <w:pPr>
        <w:suppressAutoHyphens w:val="0"/>
        <w:ind w:left="720"/>
        <w:jc w:val="both"/>
        <w:rPr>
          <w:b/>
          <w:bCs/>
          <w:sz w:val="22"/>
          <w:szCs w:val="22"/>
        </w:rPr>
      </w:pPr>
    </w:p>
    <w:p w14:paraId="03133B5B" w14:textId="77777777" w:rsidR="004D604F" w:rsidRDefault="004D604F" w:rsidP="004D604F">
      <w:pPr>
        <w:pStyle w:val="NoSpacing"/>
        <w:rPr>
          <w:b/>
          <w:bCs/>
        </w:rPr>
      </w:pPr>
      <w:r w:rsidRPr="00703BDF">
        <w:rPr>
          <w:b/>
          <w:bCs/>
        </w:rPr>
        <w:t>Findings of Fact:</w:t>
      </w:r>
    </w:p>
    <w:p w14:paraId="0E2423B3" w14:textId="77777777" w:rsidR="004D604F" w:rsidRPr="00703BDF" w:rsidRDefault="004D604F" w:rsidP="004D604F">
      <w:pPr>
        <w:pStyle w:val="NoSpacing"/>
        <w:rPr>
          <w:b/>
          <w:bCs/>
        </w:rPr>
      </w:pPr>
    </w:p>
    <w:p w14:paraId="11820CCB" w14:textId="77777777" w:rsidR="004741E3" w:rsidRDefault="00F73704" w:rsidP="004D604F">
      <w:pPr>
        <w:pStyle w:val="NoSpacing"/>
        <w:numPr>
          <w:ilvl w:val="0"/>
          <w:numId w:val="12"/>
        </w:numPr>
      </w:pPr>
      <w:r>
        <w:t>The subject properties are located at 16785 County Road 1 (222505</w:t>
      </w:r>
      <w:r w:rsidR="00A71CAC">
        <w:t>17), 40447 Town Hall Road (22250516), 40366 County Road 3 (22250500). The City of Fifty Lakes is req</w:t>
      </w:r>
      <w:r w:rsidR="00A54605">
        <w:t xml:space="preserve">uesting to rezone the approximately </w:t>
      </w:r>
      <w:proofErr w:type="gramStart"/>
      <w:r w:rsidR="00A54605">
        <w:t>6.7 acre</w:t>
      </w:r>
      <w:proofErr w:type="gramEnd"/>
      <w:r w:rsidR="00A54605">
        <w:t xml:space="preserve"> area from “Commercial” to “Public &amp; Parks</w:t>
      </w:r>
      <w:r w:rsidR="004741E3">
        <w:t xml:space="preserve">”. </w:t>
      </w:r>
    </w:p>
    <w:p w14:paraId="411267F9" w14:textId="77777777" w:rsidR="00FF53EB" w:rsidRDefault="004741E3" w:rsidP="004D604F">
      <w:pPr>
        <w:pStyle w:val="NoSpacing"/>
        <w:numPr>
          <w:ilvl w:val="0"/>
          <w:numId w:val="12"/>
        </w:numPr>
      </w:pPr>
      <w:r>
        <w:t>The area</w:t>
      </w:r>
      <w:r w:rsidR="00E729F1">
        <w:t xml:space="preserve"> proposed to be rezoned contains city owned government buildings and facilities, a park, a Post Office</w:t>
      </w:r>
      <w:r w:rsidR="00AC79F7">
        <w:t>, and The Fifty Lakes Bar &amp; Bottle Shop</w:t>
      </w:r>
      <w:r w:rsidR="00802B17">
        <w:t xml:space="preserve">. </w:t>
      </w:r>
    </w:p>
    <w:p w14:paraId="667114BB" w14:textId="77777777" w:rsidR="00FA37BE" w:rsidRDefault="00FF53EB" w:rsidP="004D604F">
      <w:pPr>
        <w:pStyle w:val="NoSpacing"/>
        <w:numPr>
          <w:ilvl w:val="0"/>
          <w:numId w:val="12"/>
        </w:numPr>
      </w:pPr>
      <w:r>
        <w:lastRenderedPageBreak/>
        <w:t xml:space="preserve">The future land use map contained in the comprehensive plan identifies the subject property as Commercial. However, the comprehensive plan lists the definition of Commercial as, “A designation for property that is best suited for commercial development.” This definition is focused on commercial development and not the needs and necessary </w:t>
      </w:r>
      <w:r w:rsidR="00FA37BE">
        <w:t>provisions</w:t>
      </w:r>
      <w:r>
        <w:t xml:space="preserve"> that city owned facilities, parks, or enterprise funds require. </w:t>
      </w:r>
    </w:p>
    <w:p w14:paraId="1E4BFC18" w14:textId="77777777" w:rsidR="00BE751D" w:rsidRDefault="00FA37BE" w:rsidP="004D604F">
      <w:pPr>
        <w:pStyle w:val="NoSpacing"/>
        <w:numPr>
          <w:ilvl w:val="0"/>
          <w:numId w:val="12"/>
        </w:numPr>
      </w:pPr>
      <w:r>
        <w:t xml:space="preserve">The reclassification is warranted due to the establishment of a Public &amp; Parks (PP) land use district specifically created for city owned land. </w:t>
      </w:r>
    </w:p>
    <w:p w14:paraId="74062213" w14:textId="77777777" w:rsidR="00B27FDC" w:rsidRDefault="00BE751D" w:rsidP="004D604F">
      <w:pPr>
        <w:pStyle w:val="NoSpacing"/>
        <w:numPr>
          <w:ilvl w:val="0"/>
          <w:numId w:val="12"/>
        </w:numPr>
      </w:pPr>
      <w:r>
        <w:t xml:space="preserve">The Public &amp; Parks land use district is for </w:t>
      </w:r>
      <w:r w:rsidR="00B030FD">
        <w:t>the</w:t>
      </w:r>
      <w:r>
        <w:t xml:space="preserve"> existing use of public land </w:t>
      </w:r>
      <w:r w:rsidR="00B27FDC">
        <w:t>or</w:t>
      </w:r>
      <w:r>
        <w:t xml:space="preserve"> for land properly suited for public faci</w:t>
      </w:r>
      <w:r w:rsidR="00B030FD">
        <w:t>lities, parks and open spaces, and other locations for public or semi-public use. Such uses shall include, but not be limited to parks, nature areas, city buildings and facilities for public recreation.</w:t>
      </w:r>
    </w:p>
    <w:p w14:paraId="43B571EA" w14:textId="77777777" w:rsidR="00271882" w:rsidRDefault="00B27FDC" w:rsidP="004D604F">
      <w:pPr>
        <w:pStyle w:val="NoSpacing"/>
        <w:numPr>
          <w:ilvl w:val="0"/>
          <w:numId w:val="12"/>
        </w:numPr>
      </w:pPr>
      <w:r>
        <w:t>The land use ordin</w:t>
      </w:r>
      <w:r w:rsidR="00750546">
        <w:t>ance states that, “Public &amp; Parks zoned properties are compatible with and can be established</w:t>
      </w:r>
      <w:r w:rsidR="00A76821">
        <w:t xml:space="preserve"> adjacent to every other zoning district, and any property that meets the purpose and intent of this zoning classification</w:t>
      </w:r>
      <w:r w:rsidR="00271882">
        <w:t xml:space="preserve"> may be zoned public.”</w:t>
      </w:r>
    </w:p>
    <w:p w14:paraId="514FE496" w14:textId="77777777" w:rsidR="00E81714" w:rsidRDefault="00271882" w:rsidP="004D604F">
      <w:pPr>
        <w:pStyle w:val="NoSpacing"/>
        <w:numPr>
          <w:ilvl w:val="0"/>
          <w:numId w:val="12"/>
        </w:numPr>
      </w:pPr>
      <w:r>
        <w:t>The subject property</w:t>
      </w:r>
      <w:r w:rsidR="007C5FCC">
        <w:t xml:space="preserve"> is suitable for development in general conformance with the land use standards of the Public &amp; Parks land use district.</w:t>
      </w:r>
    </w:p>
    <w:p w14:paraId="3ADA89C6" w14:textId="77777777" w:rsidR="00C14B8D" w:rsidRDefault="00180020" w:rsidP="004D604F">
      <w:pPr>
        <w:pStyle w:val="NoSpacing"/>
        <w:numPr>
          <w:ilvl w:val="0"/>
          <w:numId w:val="12"/>
        </w:numPr>
      </w:pPr>
      <w:r>
        <w:t>The property located north is zoned Commercial, the property located west</w:t>
      </w:r>
      <w:r w:rsidR="00C14B8D">
        <w:t xml:space="preserve"> is zoned Commercial Mixed Use and the property located to the south and east is zoned Commercial. </w:t>
      </w:r>
    </w:p>
    <w:p w14:paraId="66DB4D02" w14:textId="77777777" w:rsidR="00855E17" w:rsidRDefault="00A0692A" w:rsidP="004D604F">
      <w:pPr>
        <w:pStyle w:val="NoSpacing"/>
        <w:numPr>
          <w:ilvl w:val="0"/>
          <w:numId w:val="12"/>
        </w:numPr>
      </w:pPr>
      <w:r>
        <w:t xml:space="preserve">Rezoning the property will not be detrimental to uses or property in the immediate vicinity of the subject property. The properties adjacent to the subject property are primarily utilized as commercial uses. </w:t>
      </w:r>
    </w:p>
    <w:p w14:paraId="415FF709" w14:textId="77777777" w:rsidR="00855E17" w:rsidRDefault="00855E17" w:rsidP="004D604F">
      <w:pPr>
        <w:pStyle w:val="NoSpacing"/>
        <w:numPr>
          <w:ilvl w:val="0"/>
          <w:numId w:val="12"/>
        </w:numPr>
      </w:pPr>
      <w:r>
        <w:t xml:space="preserve">The rezoning of the property promotes the health, safety, and general welfare of the public. </w:t>
      </w:r>
    </w:p>
    <w:p w14:paraId="1DA9762C" w14:textId="77777777" w:rsidR="00855E17" w:rsidRDefault="00855E17" w:rsidP="00855E17">
      <w:pPr>
        <w:pStyle w:val="NoSpacing"/>
        <w:ind w:left="780"/>
      </w:pPr>
    </w:p>
    <w:p w14:paraId="3B728AFB" w14:textId="77777777" w:rsidR="00855E17" w:rsidRDefault="00855E17" w:rsidP="00855E17">
      <w:pPr>
        <w:suppressAutoHyphens w:val="0"/>
        <w:ind w:left="720"/>
        <w:rPr>
          <w:sz w:val="22"/>
          <w:szCs w:val="22"/>
        </w:rPr>
      </w:pPr>
      <w:r>
        <w:rPr>
          <w:sz w:val="22"/>
          <w:szCs w:val="22"/>
        </w:rPr>
        <w:t>When polled: Mr. Stancer, aye; Mr. Reierson, aye; Mr. Oster, aye. Motion carried. Motion carried.</w:t>
      </w:r>
    </w:p>
    <w:p w14:paraId="344A8DDC" w14:textId="77777777" w:rsidR="00855E17" w:rsidRPr="00703BDF" w:rsidRDefault="00855E17" w:rsidP="00855E17">
      <w:pPr>
        <w:suppressAutoHyphens w:val="0"/>
        <w:ind w:left="720"/>
        <w:rPr>
          <w:sz w:val="22"/>
          <w:szCs w:val="22"/>
        </w:rPr>
      </w:pPr>
      <w:r>
        <w:rPr>
          <w:sz w:val="22"/>
          <w:szCs w:val="22"/>
        </w:rPr>
        <w:t>(Mr. Strohmeier, absent; Mr. Milbrath, absent)</w:t>
      </w:r>
    </w:p>
    <w:p w14:paraId="13D8D1E7" w14:textId="3418C044" w:rsidR="004D604F" w:rsidRPr="00703BDF" w:rsidRDefault="007C5FCC" w:rsidP="00855E17">
      <w:pPr>
        <w:pStyle w:val="NoSpacing"/>
        <w:ind w:left="780"/>
      </w:pPr>
      <w:r>
        <w:t xml:space="preserve"> </w:t>
      </w:r>
      <w:r w:rsidR="00B030FD">
        <w:t xml:space="preserve"> </w:t>
      </w:r>
      <w:r w:rsidR="00F73704">
        <w:t xml:space="preserve"> </w:t>
      </w:r>
    </w:p>
    <w:p w14:paraId="304FF6A5" w14:textId="77777777" w:rsidR="00AE4F51" w:rsidRPr="00703BDF" w:rsidRDefault="00AE4F51" w:rsidP="006C79F8">
      <w:pPr>
        <w:suppressAutoHyphens w:val="0"/>
        <w:rPr>
          <w:sz w:val="22"/>
          <w:szCs w:val="22"/>
        </w:rPr>
      </w:pPr>
    </w:p>
    <w:p w14:paraId="06B5F5FB" w14:textId="77777777" w:rsidR="00DB62C5" w:rsidRPr="00703BDF" w:rsidRDefault="00DB62C5" w:rsidP="00DB62C5">
      <w:pPr>
        <w:numPr>
          <w:ilvl w:val="0"/>
          <w:numId w:val="3"/>
        </w:numPr>
        <w:suppressAutoHyphens w:val="0"/>
        <w:rPr>
          <w:b/>
          <w:bCs/>
          <w:sz w:val="22"/>
          <w:szCs w:val="22"/>
          <w:u w:val="single"/>
        </w:rPr>
      </w:pPr>
      <w:r w:rsidRPr="00703BDF">
        <w:rPr>
          <w:b/>
          <w:bCs/>
          <w:sz w:val="22"/>
          <w:szCs w:val="22"/>
          <w:u w:val="single"/>
        </w:rPr>
        <w:t xml:space="preserve">Approval of Minutes: </w:t>
      </w:r>
    </w:p>
    <w:p w14:paraId="0DAA5017" w14:textId="489A75C1" w:rsidR="0006664D" w:rsidRPr="00703BDF" w:rsidRDefault="00511E3D" w:rsidP="0006664D">
      <w:pPr>
        <w:numPr>
          <w:ilvl w:val="1"/>
          <w:numId w:val="3"/>
        </w:numPr>
        <w:suppressAutoHyphens w:val="0"/>
        <w:rPr>
          <w:sz w:val="22"/>
          <w:szCs w:val="22"/>
        </w:rPr>
      </w:pPr>
      <w:r>
        <w:rPr>
          <w:sz w:val="22"/>
          <w:szCs w:val="22"/>
        </w:rPr>
        <w:t>November 26</w:t>
      </w:r>
      <w:r w:rsidR="00AE4F51" w:rsidRPr="00703BDF">
        <w:rPr>
          <w:sz w:val="22"/>
          <w:szCs w:val="22"/>
        </w:rPr>
        <w:t xml:space="preserve">, </w:t>
      </w:r>
      <w:proofErr w:type="gramStart"/>
      <w:r w:rsidR="00AE4F51" w:rsidRPr="00703BDF">
        <w:rPr>
          <w:sz w:val="22"/>
          <w:szCs w:val="22"/>
        </w:rPr>
        <w:t>2024</w:t>
      </w:r>
      <w:proofErr w:type="gramEnd"/>
      <w:r w:rsidR="00AE4F51" w:rsidRPr="00703BDF">
        <w:rPr>
          <w:sz w:val="22"/>
          <w:szCs w:val="22"/>
        </w:rPr>
        <w:t xml:space="preserve"> </w:t>
      </w:r>
      <w:r w:rsidR="00DB62C5" w:rsidRPr="00703BDF">
        <w:rPr>
          <w:sz w:val="22"/>
          <w:szCs w:val="22"/>
        </w:rPr>
        <w:t>Planning Commission</w:t>
      </w:r>
      <w:r w:rsidR="0006664D" w:rsidRPr="00703BDF">
        <w:rPr>
          <w:sz w:val="22"/>
          <w:szCs w:val="22"/>
        </w:rPr>
        <w:t xml:space="preserve"> Meeting</w:t>
      </w:r>
    </w:p>
    <w:p w14:paraId="59CF34C8" w14:textId="77777777" w:rsidR="0006664D" w:rsidRPr="00703BDF" w:rsidRDefault="0006664D" w:rsidP="0006664D">
      <w:pPr>
        <w:suppressAutoHyphens w:val="0"/>
        <w:ind w:left="810"/>
        <w:rPr>
          <w:sz w:val="22"/>
          <w:szCs w:val="22"/>
        </w:rPr>
      </w:pPr>
    </w:p>
    <w:p w14:paraId="0F5CD2A2" w14:textId="77777777" w:rsidR="00A61B86" w:rsidRDefault="0006664D" w:rsidP="00A61B86">
      <w:pPr>
        <w:suppressAutoHyphens w:val="0"/>
        <w:ind w:left="720"/>
        <w:rPr>
          <w:sz w:val="22"/>
          <w:szCs w:val="22"/>
        </w:rPr>
      </w:pPr>
      <w:r w:rsidRPr="00703BDF">
        <w:rPr>
          <w:b/>
          <w:bCs/>
          <w:sz w:val="22"/>
          <w:szCs w:val="22"/>
        </w:rPr>
        <w:t>MOTION MADE B</w:t>
      </w:r>
      <w:r w:rsidR="00AE4F51" w:rsidRPr="00703BDF">
        <w:rPr>
          <w:b/>
          <w:bCs/>
          <w:sz w:val="22"/>
          <w:szCs w:val="22"/>
        </w:rPr>
        <w:t xml:space="preserve">Y </w:t>
      </w:r>
      <w:r w:rsidRPr="00703BDF">
        <w:rPr>
          <w:b/>
          <w:bCs/>
          <w:sz w:val="22"/>
          <w:szCs w:val="22"/>
        </w:rPr>
        <w:t>MR.</w:t>
      </w:r>
      <w:r w:rsidR="00633258" w:rsidRPr="00703BDF">
        <w:rPr>
          <w:b/>
          <w:bCs/>
          <w:sz w:val="22"/>
          <w:szCs w:val="22"/>
        </w:rPr>
        <w:t xml:space="preserve"> </w:t>
      </w:r>
      <w:r w:rsidR="00511E3D">
        <w:rPr>
          <w:b/>
          <w:bCs/>
          <w:sz w:val="22"/>
          <w:szCs w:val="22"/>
        </w:rPr>
        <w:t>REI</w:t>
      </w:r>
      <w:r w:rsidR="00BE4CD6">
        <w:rPr>
          <w:b/>
          <w:bCs/>
          <w:sz w:val="22"/>
          <w:szCs w:val="22"/>
        </w:rPr>
        <w:t>ERSON</w:t>
      </w:r>
      <w:r w:rsidR="00AE4F51" w:rsidRPr="00703BDF">
        <w:rPr>
          <w:b/>
          <w:bCs/>
          <w:sz w:val="22"/>
          <w:szCs w:val="22"/>
        </w:rPr>
        <w:t xml:space="preserve"> AND SECONDED</w:t>
      </w:r>
      <w:r w:rsidR="00633258" w:rsidRPr="00703BDF">
        <w:rPr>
          <w:b/>
          <w:bCs/>
          <w:sz w:val="22"/>
          <w:szCs w:val="22"/>
        </w:rPr>
        <w:t xml:space="preserve"> </w:t>
      </w:r>
      <w:r w:rsidR="00AE4F51" w:rsidRPr="00703BDF">
        <w:rPr>
          <w:b/>
          <w:bCs/>
          <w:sz w:val="22"/>
          <w:szCs w:val="22"/>
        </w:rPr>
        <w:t>BY MR.</w:t>
      </w:r>
      <w:r w:rsidR="00994455">
        <w:rPr>
          <w:b/>
          <w:bCs/>
          <w:sz w:val="22"/>
          <w:szCs w:val="22"/>
        </w:rPr>
        <w:t xml:space="preserve"> STANCER</w:t>
      </w:r>
      <w:r w:rsidR="00AE4F51" w:rsidRPr="00703BDF">
        <w:rPr>
          <w:b/>
          <w:bCs/>
          <w:sz w:val="22"/>
          <w:szCs w:val="22"/>
        </w:rPr>
        <w:t xml:space="preserve"> </w:t>
      </w:r>
      <w:r w:rsidRPr="00703BDF">
        <w:rPr>
          <w:b/>
          <w:bCs/>
          <w:sz w:val="22"/>
          <w:szCs w:val="22"/>
        </w:rPr>
        <w:t xml:space="preserve">TO APPROVE MINUTES FROM </w:t>
      </w:r>
      <w:r w:rsidR="00BE4CD6">
        <w:rPr>
          <w:b/>
          <w:bCs/>
          <w:sz w:val="22"/>
          <w:szCs w:val="22"/>
        </w:rPr>
        <w:t xml:space="preserve">NOVEMBER </w:t>
      </w:r>
      <w:r w:rsidR="00A61B86">
        <w:rPr>
          <w:b/>
          <w:bCs/>
          <w:sz w:val="22"/>
          <w:szCs w:val="22"/>
        </w:rPr>
        <w:t xml:space="preserve">26, </w:t>
      </w:r>
      <w:proofErr w:type="gramStart"/>
      <w:r w:rsidR="00A61B86">
        <w:rPr>
          <w:b/>
          <w:bCs/>
          <w:sz w:val="22"/>
          <w:szCs w:val="22"/>
        </w:rPr>
        <w:t>2024</w:t>
      </w:r>
      <w:proofErr w:type="gramEnd"/>
      <w:r w:rsidRPr="00703BDF">
        <w:rPr>
          <w:b/>
          <w:bCs/>
          <w:sz w:val="22"/>
          <w:szCs w:val="22"/>
        </w:rPr>
        <w:t xml:space="preserve"> MEETING AS PRESENTED</w:t>
      </w:r>
      <w:r w:rsidRPr="00703BDF">
        <w:rPr>
          <w:sz w:val="22"/>
          <w:szCs w:val="22"/>
        </w:rPr>
        <w:t xml:space="preserve">. </w:t>
      </w:r>
      <w:r w:rsidR="00A61B86">
        <w:rPr>
          <w:sz w:val="22"/>
          <w:szCs w:val="22"/>
        </w:rPr>
        <w:t>When polled: Mr. Stancer, aye; Mr. Reierson, aye; Mr. Oster, aye. Motion carried. Motion carried.</w:t>
      </w:r>
    </w:p>
    <w:p w14:paraId="770941ED" w14:textId="77777777" w:rsidR="00A61B86" w:rsidRPr="00703BDF" w:rsidRDefault="00A61B86" w:rsidP="00A61B86">
      <w:pPr>
        <w:suppressAutoHyphens w:val="0"/>
        <w:ind w:left="720"/>
        <w:rPr>
          <w:sz w:val="22"/>
          <w:szCs w:val="22"/>
        </w:rPr>
      </w:pPr>
      <w:r>
        <w:rPr>
          <w:sz w:val="22"/>
          <w:szCs w:val="22"/>
        </w:rPr>
        <w:t>(Mr. Strohmeier, absent; Mr. Milbrath, absent)</w:t>
      </w:r>
    </w:p>
    <w:p w14:paraId="1F5547A5" w14:textId="71E91F78" w:rsidR="0006664D" w:rsidRPr="00703BDF" w:rsidRDefault="0006664D" w:rsidP="006C79F8">
      <w:pPr>
        <w:suppressAutoHyphens w:val="0"/>
        <w:ind w:left="810"/>
        <w:rPr>
          <w:sz w:val="22"/>
          <w:szCs w:val="22"/>
        </w:rPr>
      </w:pPr>
      <w:r w:rsidRPr="00703BDF">
        <w:rPr>
          <w:sz w:val="22"/>
          <w:szCs w:val="22"/>
        </w:rPr>
        <w:t xml:space="preserve"> </w:t>
      </w:r>
    </w:p>
    <w:p w14:paraId="117F0D4D" w14:textId="02393EDE" w:rsidR="00994455" w:rsidRDefault="00994455" w:rsidP="007A4CBF">
      <w:pPr>
        <w:widowControl w:val="0"/>
        <w:numPr>
          <w:ilvl w:val="0"/>
          <w:numId w:val="3"/>
        </w:numPr>
        <w:rPr>
          <w:b/>
          <w:bCs/>
          <w:sz w:val="22"/>
          <w:szCs w:val="22"/>
        </w:rPr>
      </w:pPr>
      <w:r w:rsidRPr="00A61B86">
        <w:rPr>
          <w:b/>
          <w:bCs/>
          <w:sz w:val="22"/>
          <w:szCs w:val="22"/>
          <w:u w:val="single"/>
        </w:rPr>
        <w:t>New Business</w:t>
      </w:r>
      <w:r w:rsidRPr="00A61B86">
        <w:rPr>
          <w:b/>
          <w:bCs/>
          <w:sz w:val="22"/>
          <w:szCs w:val="22"/>
        </w:rPr>
        <w:t xml:space="preserve">: </w:t>
      </w:r>
      <w:r w:rsidR="00407298">
        <w:rPr>
          <w:b/>
          <w:bCs/>
          <w:sz w:val="22"/>
          <w:szCs w:val="22"/>
        </w:rPr>
        <w:t>None.</w:t>
      </w:r>
    </w:p>
    <w:p w14:paraId="06424E4C" w14:textId="77777777" w:rsidR="00407298" w:rsidRPr="00A61B86" w:rsidRDefault="00407298" w:rsidP="00407298">
      <w:pPr>
        <w:widowControl w:val="0"/>
        <w:ind w:left="720"/>
        <w:rPr>
          <w:b/>
          <w:bCs/>
          <w:sz w:val="22"/>
          <w:szCs w:val="22"/>
        </w:rPr>
      </w:pPr>
    </w:p>
    <w:p w14:paraId="522DF865" w14:textId="76897475" w:rsidR="007C2A27" w:rsidRPr="00703BDF" w:rsidRDefault="00F2755A" w:rsidP="009B10DE">
      <w:pPr>
        <w:widowControl w:val="0"/>
        <w:numPr>
          <w:ilvl w:val="0"/>
          <w:numId w:val="3"/>
        </w:numPr>
        <w:rPr>
          <w:b/>
          <w:bCs/>
          <w:sz w:val="22"/>
          <w:szCs w:val="22"/>
        </w:rPr>
      </w:pPr>
      <w:r w:rsidRPr="00703BDF">
        <w:rPr>
          <w:b/>
          <w:bCs/>
          <w:sz w:val="22"/>
          <w:szCs w:val="22"/>
          <w:u w:val="single"/>
        </w:rPr>
        <w:t>P &amp; Z Administrator’s Report</w:t>
      </w:r>
      <w:r w:rsidRPr="00703BDF">
        <w:rPr>
          <w:b/>
          <w:bCs/>
          <w:sz w:val="22"/>
          <w:szCs w:val="22"/>
        </w:rPr>
        <w:t xml:space="preserve">: </w:t>
      </w:r>
      <w:r w:rsidRPr="00703BDF">
        <w:rPr>
          <w:sz w:val="22"/>
          <w:szCs w:val="22"/>
        </w:rPr>
        <w:t>M</w:t>
      </w:r>
      <w:r w:rsidR="00994455">
        <w:rPr>
          <w:sz w:val="22"/>
          <w:szCs w:val="22"/>
        </w:rPr>
        <w:t>s. Soderlund</w:t>
      </w:r>
      <w:r w:rsidRPr="00703BDF">
        <w:rPr>
          <w:sz w:val="22"/>
          <w:szCs w:val="22"/>
        </w:rPr>
        <w:t xml:space="preserve"> reported </w:t>
      </w:r>
      <w:r w:rsidR="006C79F8">
        <w:rPr>
          <w:sz w:val="22"/>
          <w:szCs w:val="22"/>
        </w:rPr>
        <w:t>3 approved</w:t>
      </w:r>
      <w:r w:rsidR="00886E4B">
        <w:rPr>
          <w:sz w:val="22"/>
          <w:szCs w:val="22"/>
        </w:rPr>
        <w:t xml:space="preserve"> land use permits and 2 pending as o</w:t>
      </w:r>
      <w:r w:rsidR="004E6F17">
        <w:rPr>
          <w:sz w:val="22"/>
          <w:szCs w:val="22"/>
        </w:rPr>
        <w:t xml:space="preserve">f </w:t>
      </w:r>
      <w:proofErr w:type="gramStart"/>
      <w:r w:rsidR="004E6F17">
        <w:rPr>
          <w:sz w:val="22"/>
          <w:szCs w:val="22"/>
        </w:rPr>
        <w:t>the  February</w:t>
      </w:r>
      <w:proofErr w:type="gramEnd"/>
      <w:r w:rsidR="004E6F17">
        <w:rPr>
          <w:sz w:val="22"/>
          <w:szCs w:val="22"/>
        </w:rPr>
        <w:t xml:space="preserve"> meeting. </w:t>
      </w:r>
    </w:p>
    <w:p w14:paraId="489F2816" w14:textId="77777777" w:rsidR="00CD600F" w:rsidRPr="00703BDF" w:rsidRDefault="00CD600F" w:rsidP="00071EC1">
      <w:pPr>
        <w:suppressAutoHyphens w:val="0"/>
        <w:autoSpaceDE w:val="0"/>
        <w:autoSpaceDN w:val="0"/>
        <w:adjustRightInd w:val="0"/>
        <w:rPr>
          <w:sz w:val="22"/>
          <w:szCs w:val="22"/>
          <w:lang w:eastAsia="en-US"/>
        </w:rPr>
      </w:pPr>
    </w:p>
    <w:p w14:paraId="1CD1B554" w14:textId="5372A5A4" w:rsidR="00026CF2" w:rsidRPr="00AE4F51" w:rsidRDefault="00021E33" w:rsidP="00FF6925">
      <w:pPr>
        <w:suppressAutoHyphens w:val="0"/>
        <w:autoSpaceDE w:val="0"/>
        <w:autoSpaceDN w:val="0"/>
        <w:adjustRightInd w:val="0"/>
        <w:ind w:left="720"/>
        <w:rPr>
          <w:sz w:val="22"/>
          <w:szCs w:val="22"/>
        </w:rPr>
      </w:pPr>
      <w:r w:rsidRPr="00AE4F51">
        <w:rPr>
          <w:b/>
          <w:bCs/>
          <w:sz w:val="22"/>
          <w:szCs w:val="22"/>
        </w:rPr>
        <w:t>MO</w:t>
      </w:r>
      <w:r w:rsidR="00ED4A04" w:rsidRPr="00AE4F51">
        <w:rPr>
          <w:b/>
          <w:bCs/>
          <w:sz w:val="22"/>
          <w:szCs w:val="22"/>
        </w:rPr>
        <w:t>TION BY MR.</w:t>
      </w:r>
      <w:r w:rsidR="004F7843" w:rsidRPr="00AE4F51">
        <w:rPr>
          <w:b/>
          <w:bCs/>
          <w:sz w:val="22"/>
          <w:szCs w:val="22"/>
        </w:rPr>
        <w:t xml:space="preserve"> S</w:t>
      </w:r>
      <w:r w:rsidR="00FF6925" w:rsidRPr="00AE4F51">
        <w:rPr>
          <w:b/>
          <w:bCs/>
          <w:sz w:val="22"/>
          <w:szCs w:val="22"/>
        </w:rPr>
        <w:t>T</w:t>
      </w:r>
      <w:r w:rsidR="00407298">
        <w:rPr>
          <w:b/>
          <w:bCs/>
          <w:sz w:val="22"/>
          <w:szCs w:val="22"/>
        </w:rPr>
        <w:t>ANCER</w:t>
      </w:r>
      <w:r w:rsidR="006871C6" w:rsidRPr="00AE4F51">
        <w:rPr>
          <w:b/>
          <w:bCs/>
          <w:sz w:val="22"/>
          <w:szCs w:val="22"/>
        </w:rPr>
        <w:t xml:space="preserve"> </w:t>
      </w:r>
      <w:r w:rsidR="003D2398" w:rsidRPr="00AE4F51">
        <w:rPr>
          <w:b/>
          <w:bCs/>
          <w:sz w:val="22"/>
          <w:szCs w:val="22"/>
        </w:rPr>
        <w:t>AND SECONDED BY MR.</w:t>
      </w:r>
      <w:r w:rsidR="006871C6" w:rsidRPr="00AE4F51">
        <w:rPr>
          <w:b/>
          <w:bCs/>
          <w:sz w:val="22"/>
          <w:szCs w:val="22"/>
        </w:rPr>
        <w:t xml:space="preserve"> </w:t>
      </w:r>
      <w:r w:rsidR="00407298">
        <w:rPr>
          <w:b/>
          <w:bCs/>
          <w:sz w:val="22"/>
          <w:szCs w:val="22"/>
        </w:rPr>
        <w:t>OSTER</w:t>
      </w:r>
      <w:r w:rsidR="003D2398" w:rsidRPr="00AE4F51">
        <w:rPr>
          <w:b/>
          <w:bCs/>
          <w:sz w:val="22"/>
          <w:szCs w:val="22"/>
        </w:rPr>
        <w:t xml:space="preserve"> </w:t>
      </w:r>
      <w:r w:rsidR="00596537" w:rsidRPr="00AE4F51">
        <w:rPr>
          <w:b/>
          <w:bCs/>
          <w:sz w:val="22"/>
          <w:szCs w:val="22"/>
        </w:rPr>
        <w:t>TO</w:t>
      </w:r>
      <w:r w:rsidR="003D2398" w:rsidRPr="00AE4F51">
        <w:rPr>
          <w:b/>
          <w:bCs/>
          <w:sz w:val="22"/>
          <w:szCs w:val="22"/>
        </w:rPr>
        <w:t xml:space="preserve"> ADJOURN.</w:t>
      </w:r>
      <w:r w:rsidR="003D2398" w:rsidRPr="00AE4F51">
        <w:rPr>
          <w:sz w:val="22"/>
          <w:szCs w:val="22"/>
        </w:rPr>
        <w:t xml:space="preserve">  </w:t>
      </w:r>
      <w:r w:rsidR="00FF6925" w:rsidRPr="00AE4F51">
        <w:rPr>
          <w:sz w:val="22"/>
          <w:szCs w:val="22"/>
        </w:rPr>
        <w:t>Meeting adjourn</w:t>
      </w:r>
      <w:r w:rsidR="00B170E2" w:rsidRPr="00AE4F51">
        <w:rPr>
          <w:sz w:val="22"/>
          <w:szCs w:val="22"/>
        </w:rPr>
        <w:t>ed</w:t>
      </w:r>
      <w:r w:rsidR="00FF6925" w:rsidRPr="00AE4F51">
        <w:rPr>
          <w:sz w:val="22"/>
          <w:szCs w:val="22"/>
        </w:rPr>
        <w:t xml:space="preserve"> at </w:t>
      </w:r>
      <w:r w:rsidR="00407298">
        <w:rPr>
          <w:sz w:val="22"/>
          <w:szCs w:val="22"/>
        </w:rPr>
        <w:t>6:40</w:t>
      </w:r>
      <w:r w:rsidR="006871C6" w:rsidRPr="00AE4F51">
        <w:rPr>
          <w:sz w:val="22"/>
          <w:szCs w:val="22"/>
        </w:rPr>
        <w:t xml:space="preserve"> </w:t>
      </w:r>
      <w:r w:rsidR="00167CD5" w:rsidRPr="00AE4F51">
        <w:rPr>
          <w:sz w:val="22"/>
          <w:szCs w:val="22"/>
        </w:rPr>
        <w:t>PM.</w:t>
      </w:r>
      <w:r w:rsidR="003D2398" w:rsidRPr="00AE4F51">
        <w:rPr>
          <w:sz w:val="22"/>
          <w:szCs w:val="22"/>
        </w:rPr>
        <w:t xml:space="preserve"> </w:t>
      </w:r>
    </w:p>
    <w:p w14:paraId="3426091F" w14:textId="77777777" w:rsidR="00FF6925" w:rsidRPr="00AE4F51" w:rsidRDefault="00FF6925" w:rsidP="00FF6925">
      <w:pPr>
        <w:suppressAutoHyphens w:val="0"/>
        <w:autoSpaceDE w:val="0"/>
        <w:autoSpaceDN w:val="0"/>
        <w:adjustRightInd w:val="0"/>
        <w:ind w:left="720"/>
        <w:rPr>
          <w:sz w:val="22"/>
          <w:szCs w:val="22"/>
        </w:rPr>
      </w:pPr>
    </w:p>
    <w:p w14:paraId="3238A72E" w14:textId="77777777" w:rsidR="00FF6925" w:rsidRPr="00AE4F51" w:rsidRDefault="00FF6925" w:rsidP="00FF6925">
      <w:pPr>
        <w:suppressAutoHyphens w:val="0"/>
        <w:autoSpaceDE w:val="0"/>
        <w:autoSpaceDN w:val="0"/>
        <w:adjustRightInd w:val="0"/>
        <w:ind w:left="720"/>
        <w:rPr>
          <w:sz w:val="22"/>
          <w:szCs w:val="22"/>
        </w:rPr>
      </w:pPr>
    </w:p>
    <w:p w14:paraId="42725D0A" w14:textId="77777777" w:rsidR="00FF6925" w:rsidRPr="00AE4F51" w:rsidRDefault="00FF6925" w:rsidP="00FF6925">
      <w:pPr>
        <w:suppressAutoHyphens w:val="0"/>
        <w:autoSpaceDE w:val="0"/>
        <w:autoSpaceDN w:val="0"/>
        <w:adjustRightInd w:val="0"/>
        <w:ind w:left="720"/>
        <w:rPr>
          <w:sz w:val="22"/>
          <w:szCs w:val="22"/>
        </w:rPr>
      </w:pPr>
    </w:p>
    <w:p w14:paraId="38680D7E" w14:textId="77777777" w:rsidR="00AE4F51" w:rsidRPr="00F2755A" w:rsidRDefault="00AE4F51" w:rsidP="00FF6925">
      <w:pPr>
        <w:suppressAutoHyphens w:val="0"/>
        <w:autoSpaceDE w:val="0"/>
        <w:autoSpaceDN w:val="0"/>
        <w:adjustRightInd w:val="0"/>
        <w:ind w:left="720"/>
        <w:rPr>
          <w:sz w:val="22"/>
          <w:szCs w:val="22"/>
        </w:rPr>
      </w:pPr>
    </w:p>
    <w:p w14:paraId="0ADA71D8" w14:textId="77777777" w:rsidR="00A04E53" w:rsidRPr="00F2755A" w:rsidRDefault="00A04E53" w:rsidP="007B2852">
      <w:pPr>
        <w:rPr>
          <w:sz w:val="22"/>
          <w:szCs w:val="22"/>
        </w:rPr>
      </w:pPr>
    </w:p>
    <w:p w14:paraId="794E217D" w14:textId="77777777" w:rsidR="00A04E53" w:rsidRPr="00F2755A" w:rsidRDefault="00A04E53" w:rsidP="00A04E53">
      <w:pPr>
        <w:jc w:val="center"/>
        <w:rPr>
          <w:sz w:val="22"/>
          <w:szCs w:val="22"/>
        </w:rPr>
      </w:pPr>
      <w:r w:rsidRPr="00F2755A">
        <w:rPr>
          <w:sz w:val="22"/>
          <w:szCs w:val="22"/>
        </w:rPr>
        <w:t>_________________________</w:t>
      </w:r>
      <w:r w:rsidR="00FF6925" w:rsidRPr="00F2755A">
        <w:rPr>
          <w:sz w:val="22"/>
          <w:szCs w:val="22"/>
        </w:rPr>
        <w:t>__________</w:t>
      </w:r>
    </w:p>
    <w:p w14:paraId="4567B730" w14:textId="77777777" w:rsidR="00A04E53" w:rsidRPr="00F2755A" w:rsidRDefault="00FF6925" w:rsidP="00FF6925">
      <w:pPr>
        <w:ind w:left="2880" w:firstLine="720"/>
        <w:rPr>
          <w:sz w:val="22"/>
          <w:szCs w:val="22"/>
        </w:rPr>
      </w:pPr>
      <w:r w:rsidRPr="00F2755A">
        <w:rPr>
          <w:sz w:val="22"/>
          <w:szCs w:val="22"/>
        </w:rPr>
        <w:t xml:space="preserve">   Jessica Istvanovich</w:t>
      </w:r>
      <w:r w:rsidR="00A04E53" w:rsidRPr="00F2755A">
        <w:rPr>
          <w:sz w:val="22"/>
          <w:szCs w:val="22"/>
        </w:rPr>
        <w:t>, Deputy Clerk</w:t>
      </w:r>
    </w:p>
    <w:bookmarkEnd w:id="0"/>
    <w:p w14:paraId="36EB932A" w14:textId="77777777" w:rsidR="00AC24E1" w:rsidRPr="00F2755A" w:rsidRDefault="00AC24E1" w:rsidP="00A04E53">
      <w:pPr>
        <w:jc w:val="center"/>
        <w:rPr>
          <w:sz w:val="22"/>
          <w:szCs w:val="22"/>
        </w:rPr>
      </w:pPr>
    </w:p>
    <w:sectPr w:rsidR="00AC24E1" w:rsidRPr="00F2755A" w:rsidSect="003F4988">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180" w:left="1008" w:header="144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BAF87" w14:textId="77777777" w:rsidR="0024592C" w:rsidRDefault="0024592C" w:rsidP="00A22DA0">
      <w:r>
        <w:separator/>
      </w:r>
    </w:p>
  </w:endnote>
  <w:endnote w:type="continuationSeparator" w:id="0">
    <w:p w14:paraId="4971196C" w14:textId="77777777" w:rsidR="0024592C" w:rsidRDefault="0024592C" w:rsidP="00A22DA0">
      <w:r>
        <w:continuationSeparator/>
      </w:r>
    </w:p>
  </w:endnote>
  <w:endnote w:type="continuationNotice" w:id="1">
    <w:p w14:paraId="16C5D2F6" w14:textId="77777777" w:rsidR="0024592C" w:rsidRDefault="00245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068D1" w14:textId="77777777" w:rsidR="00260E6F" w:rsidRDefault="00260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52B4" w14:textId="77777777" w:rsidR="00260E6F" w:rsidRDefault="00260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2ADE2" w14:textId="77777777" w:rsidR="00260E6F" w:rsidRDefault="00260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09117" w14:textId="77777777" w:rsidR="0024592C" w:rsidRDefault="0024592C" w:rsidP="00A22DA0">
      <w:r>
        <w:separator/>
      </w:r>
    </w:p>
  </w:footnote>
  <w:footnote w:type="continuationSeparator" w:id="0">
    <w:p w14:paraId="1D2E4655" w14:textId="77777777" w:rsidR="0024592C" w:rsidRDefault="0024592C" w:rsidP="00A22DA0">
      <w:r>
        <w:continuationSeparator/>
      </w:r>
    </w:p>
  </w:footnote>
  <w:footnote w:type="continuationNotice" w:id="1">
    <w:p w14:paraId="0BA40510" w14:textId="77777777" w:rsidR="0024592C" w:rsidRDefault="00245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D8C98" w14:textId="77777777" w:rsidR="00260E6F" w:rsidRDefault="00260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5F0E" w14:textId="5435E21E" w:rsidR="00260E6F" w:rsidRDefault="00260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C2B8" w14:textId="77777777" w:rsidR="00260E6F" w:rsidRDefault="00260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360"/>
        </w:tabs>
        <w:ind w:left="792" w:hanging="432"/>
      </w:pPr>
    </w:lvl>
    <w:lvl w:ilvl="1">
      <w:start w:val="1"/>
      <w:numFmt w:val="none"/>
      <w:pStyle w:val="Heading2"/>
      <w:suff w:val="nothing"/>
      <w:lvlText w:val=""/>
      <w:lvlJc w:val="left"/>
      <w:pPr>
        <w:tabs>
          <w:tab w:val="num" w:pos="360"/>
        </w:tabs>
        <w:ind w:left="936" w:hanging="576"/>
      </w:pPr>
    </w:lvl>
    <w:lvl w:ilvl="2">
      <w:start w:val="1"/>
      <w:numFmt w:val="none"/>
      <w:pStyle w:val="Heading3"/>
      <w:suff w:val="nothing"/>
      <w:lvlText w:val=""/>
      <w:lvlJc w:val="left"/>
      <w:pPr>
        <w:tabs>
          <w:tab w:val="num" w:pos="360"/>
        </w:tabs>
        <w:ind w:left="1080" w:hanging="720"/>
      </w:pPr>
    </w:lvl>
    <w:lvl w:ilvl="3">
      <w:start w:val="1"/>
      <w:numFmt w:val="none"/>
      <w:suff w:val="nothing"/>
      <w:lvlText w:val=""/>
      <w:lvlJc w:val="left"/>
      <w:pPr>
        <w:tabs>
          <w:tab w:val="num" w:pos="360"/>
        </w:tabs>
        <w:ind w:left="1224" w:hanging="864"/>
      </w:pPr>
    </w:lvl>
    <w:lvl w:ilvl="4">
      <w:start w:val="1"/>
      <w:numFmt w:val="none"/>
      <w:pStyle w:val="Heading5"/>
      <w:suff w:val="nothing"/>
      <w:lvlText w:val=""/>
      <w:lvlJc w:val="left"/>
      <w:pPr>
        <w:tabs>
          <w:tab w:val="num" w:pos="360"/>
        </w:tabs>
        <w:ind w:left="1368" w:hanging="1008"/>
      </w:pPr>
    </w:lvl>
    <w:lvl w:ilvl="5">
      <w:start w:val="1"/>
      <w:numFmt w:val="none"/>
      <w:suff w:val="nothing"/>
      <w:lvlText w:val=""/>
      <w:lvlJc w:val="left"/>
      <w:pPr>
        <w:tabs>
          <w:tab w:val="num" w:pos="360"/>
        </w:tabs>
        <w:ind w:left="1512" w:hanging="1152"/>
      </w:pPr>
    </w:lvl>
    <w:lvl w:ilvl="6">
      <w:start w:val="1"/>
      <w:numFmt w:val="none"/>
      <w:suff w:val="nothing"/>
      <w:lvlText w:val=""/>
      <w:lvlJc w:val="left"/>
      <w:pPr>
        <w:tabs>
          <w:tab w:val="num" w:pos="360"/>
        </w:tabs>
        <w:ind w:left="1656" w:hanging="1296"/>
      </w:pPr>
    </w:lvl>
    <w:lvl w:ilvl="7">
      <w:start w:val="1"/>
      <w:numFmt w:val="none"/>
      <w:suff w:val="nothing"/>
      <w:lvlText w:val=""/>
      <w:lvlJc w:val="left"/>
      <w:pPr>
        <w:tabs>
          <w:tab w:val="num" w:pos="360"/>
        </w:tabs>
        <w:ind w:left="1800" w:hanging="1440"/>
      </w:pPr>
    </w:lvl>
    <w:lvl w:ilvl="8">
      <w:start w:val="1"/>
      <w:numFmt w:val="none"/>
      <w:suff w:val="nothing"/>
      <w:lvlText w:val=""/>
      <w:lvlJc w:val="left"/>
      <w:pPr>
        <w:tabs>
          <w:tab w:val="num" w:pos="360"/>
        </w:tabs>
        <w:ind w:left="1944" w:hanging="1584"/>
      </w:pPr>
    </w:lvl>
  </w:abstractNum>
  <w:abstractNum w:abstractNumId="1" w15:restartNumberingAfterBreak="0">
    <w:nsid w:val="00000002"/>
    <w:multiLevelType w:val="singleLevel"/>
    <w:tmpl w:val="00000002"/>
    <w:name w:val="WW8Num2"/>
    <w:lvl w:ilvl="0">
      <w:start w:val="1"/>
      <w:numFmt w:val="decimal"/>
      <w:pStyle w:val="Style1"/>
      <w:lvlText w:val="%1."/>
      <w:lvlJc w:val="left"/>
      <w:pPr>
        <w:tabs>
          <w:tab w:val="num" w:pos="0"/>
        </w:tabs>
        <w:ind w:left="1080" w:hanging="360"/>
      </w:pPr>
      <w:rPr>
        <w:rFonts w:ascii="Times New Roman" w:hAnsi="Times New Roman" w:cs="Times New Roman"/>
        <w:color w:val="000000"/>
        <w:sz w:val="20"/>
      </w:rPr>
    </w:lvl>
  </w:abstractNum>
  <w:abstractNum w:abstractNumId="2" w15:restartNumberingAfterBreak="0">
    <w:nsid w:val="00000003"/>
    <w:multiLevelType w:val="multilevel"/>
    <w:tmpl w:val="1F428A4C"/>
    <w:lvl w:ilvl="0">
      <w:start w:val="1"/>
      <w:numFmt w:val="decimal"/>
      <w:lvlText w:val="%1."/>
      <w:lvlJc w:val="left"/>
      <w:pPr>
        <w:tabs>
          <w:tab w:val="num" w:pos="0"/>
        </w:tabs>
        <w:ind w:left="720" w:hanging="360"/>
      </w:pPr>
    </w:lvl>
    <w:lvl w:ilvl="1">
      <w:start w:val="1"/>
      <w:numFmt w:val="lowerLetter"/>
      <w:lvlText w:val="%2."/>
      <w:lvlJc w:val="left"/>
      <w:pPr>
        <w:tabs>
          <w:tab w:val="num" w:pos="1170"/>
        </w:tabs>
        <w:ind w:left="1170" w:hanging="360"/>
      </w:pPr>
    </w:lvl>
    <w:lvl w:ilvl="2">
      <w:start w:val="1"/>
      <w:numFmt w:val="lowerRoman"/>
      <w:lvlText w:val="%3."/>
      <w:lvlJc w:val="right"/>
      <w:pPr>
        <w:tabs>
          <w:tab w:val="num" w:pos="1800"/>
        </w:tabs>
        <w:ind w:left="1800" w:hanging="180"/>
      </w:pPr>
    </w:lvl>
    <w:lvl w:ilvl="3">
      <w:start w:val="1"/>
      <w:numFmt w:val="upperLetter"/>
      <w:lvlText w:val="%4."/>
      <w:lvlJc w:val="left"/>
      <w:pPr>
        <w:ind w:left="2520" w:hanging="360"/>
      </w:pPr>
      <w:rPr>
        <w:rFonts w:hint="default"/>
      </w:rPr>
    </w:lvl>
    <w:lvl w:ilvl="4">
      <w:start w:val="3"/>
      <w:numFmt w:val="decimal"/>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3A56E7A"/>
    <w:multiLevelType w:val="hybridMultilevel"/>
    <w:tmpl w:val="2AF8CC6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2372137B"/>
    <w:multiLevelType w:val="hybridMultilevel"/>
    <w:tmpl w:val="2520A878"/>
    <w:lvl w:ilvl="0" w:tplc="FFFFFFFF">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04995"/>
    <w:multiLevelType w:val="hybridMultilevel"/>
    <w:tmpl w:val="765051DC"/>
    <w:lvl w:ilvl="0" w:tplc="FFFFFFFF">
      <w:start w:val="1"/>
      <w:numFmt w:val="decimal"/>
      <w:lvlText w:val="%1."/>
      <w:lvlJc w:val="left"/>
      <w:pPr>
        <w:tabs>
          <w:tab w:val="num" w:pos="1080"/>
        </w:tabs>
        <w:ind w:left="1080" w:hanging="360"/>
      </w:pPr>
      <w:rPr>
        <w:rFonts w:hint="default"/>
        <w:b w:val="0"/>
        <w:color w:val="auto"/>
      </w:rPr>
    </w:lvl>
    <w:lvl w:ilvl="1" w:tplc="FFFFFFFF">
      <w:start w:val="1"/>
      <w:numFmt w:val="decimal"/>
      <w:lvlText w:val="%2."/>
      <w:lvlJc w:val="left"/>
      <w:pPr>
        <w:tabs>
          <w:tab w:val="num" w:pos="1800"/>
        </w:tabs>
        <w:ind w:left="1800" w:hanging="360"/>
      </w:pPr>
      <w:rPr>
        <w:rFonts w:hint="default"/>
        <w:b w:val="0"/>
        <w:color w:val="auto"/>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65F45A4"/>
    <w:multiLevelType w:val="hybridMultilevel"/>
    <w:tmpl w:val="E5D22C46"/>
    <w:lvl w:ilvl="0" w:tplc="FFFFFFFF">
      <w:start w:val="1"/>
      <w:numFmt w:val="decimal"/>
      <w:lvlText w:val="%1."/>
      <w:lvlJc w:val="left"/>
      <w:pPr>
        <w:tabs>
          <w:tab w:val="num" w:pos="1080"/>
        </w:tabs>
        <w:ind w:left="1080" w:hanging="360"/>
      </w:pPr>
      <w:rPr>
        <w:rFonts w:hint="default"/>
        <w:b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5AD7C20"/>
    <w:multiLevelType w:val="hybridMultilevel"/>
    <w:tmpl w:val="CBF4CB3A"/>
    <w:lvl w:ilvl="0" w:tplc="2864D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428F4"/>
    <w:multiLevelType w:val="multilevel"/>
    <w:tmpl w:val="BDE4784A"/>
    <w:styleLink w:val="CurrentList1"/>
    <w:lvl w:ilvl="0">
      <w:start w:val="1"/>
      <w:numFmt w:val="decimal"/>
      <w:lvlText w:val="%1."/>
      <w:lvlJc w:val="left"/>
      <w:pPr>
        <w:tabs>
          <w:tab w:val="num" w:pos="1080"/>
        </w:tabs>
        <w:ind w:left="1080" w:hanging="360"/>
      </w:pPr>
      <w:rPr>
        <w:rFonts w:ascii="Times New Roman" w:eastAsia="Times New Roman" w:hAnsi="Times New Roman" w:cs="Times New Roman"/>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C187F2A"/>
    <w:multiLevelType w:val="hybridMultilevel"/>
    <w:tmpl w:val="E5D22C46"/>
    <w:lvl w:ilvl="0" w:tplc="2864D9B2">
      <w:start w:val="1"/>
      <w:numFmt w:val="decimal"/>
      <w:lvlText w:val="%1."/>
      <w:lvlJc w:val="left"/>
      <w:pPr>
        <w:tabs>
          <w:tab w:val="num" w:pos="1080"/>
        </w:tabs>
        <w:ind w:left="1080" w:hanging="360"/>
      </w:pPr>
      <w:rPr>
        <w:rFonts w:hint="default"/>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4456904"/>
    <w:multiLevelType w:val="hybridMultilevel"/>
    <w:tmpl w:val="F56832AE"/>
    <w:lvl w:ilvl="0" w:tplc="FFFFFFFF">
      <w:start w:val="1"/>
      <w:numFmt w:val="decimal"/>
      <w:lvlText w:val="%1."/>
      <w:lvlJc w:val="left"/>
      <w:pPr>
        <w:tabs>
          <w:tab w:val="num" w:pos="1080"/>
        </w:tabs>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77CF0"/>
    <w:multiLevelType w:val="hybridMultilevel"/>
    <w:tmpl w:val="9476EF1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296572861">
    <w:abstractNumId w:val="0"/>
  </w:num>
  <w:num w:numId="2" w16cid:durableId="850683784">
    <w:abstractNumId w:val="1"/>
  </w:num>
  <w:num w:numId="3" w16cid:durableId="514613209">
    <w:abstractNumId w:val="2"/>
  </w:num>
  <w:num w:numId="4" w16cid:durableId="2107383391">
    <w:abstractNumId w:val="9"/>
  </w:num>
  <w:num w:numId="5" w16cid:durableId="1464035326">
    <w:abstractNumId w:val="11"/>
  </w:num>
  <w:num w:numId="6" w16cid:durableId="1045254254">
    <w:abstractNumId w:val="8"/>
  </w:num>
  <w:num w:numId="7" w16cid:durableId="1598097901">
    <w:abstractNumId w:val="7"/>
  </w:num>
  <w:num w:numId="8" w16cid:durableId="1265768002">
    <w:abstractNumId w:val="5"/>
  </w:num>
  <w:num w:numId="9" w16cid:durableId="153493153">
    <w:abstractNumId w:val="10"/>
  </w:num>
  <w:num w:numId="10" w16cid:durableId="900361207">
    <w:abstractNumId w:val="4"/>
  </w:num>
  <w:num w:numId="11" w16cid:durableId="1450516079">
    <w:abstractNumId w:val="6"/>
  </w:num>
  <w:num w:numId="12" w16cid:durableId="156325103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1F"/>
    <w:rsid w:val="000026F9"/>
    <w:rsid w:val="00002F8D"/>
    <w:rsid w:val="00004DC9"/>
    <w:rsid w:val="00006BBB"/>
    <w:rsid w:val="00011AC7"/>
    <w:rsid w:val="00012411"/>
    <w:rsid w:val="000201F3"/>
    <w:rsid w:val="00021E33"/>
    <w:rsid w:val="000232D3"/>
    <w:rsid w:val="000234B8"/>
    <w:rsid w:val="000239AF"/>
    <w:rsid w:val="00023AB3"/>
    <w:rsid w:val="00023E40"/>
    <w:rsid w:val="00026CF2"/>
    <w:rsid w:val="000347EF"/>
    <w:rsid w:val="00034FA7"/>
    <w:rsid w:val="00035108"/>
    <w:rsid w:val="0003773F"/>
    <w:rsid w:val="000412EC"/>
    <w:rsid w:val="00042B28"/>
    <w:rsid w:val="00043AB4"/>
    <w:rsid w:val="00043C81"/>
    <w:rsid w:val="00043E7B"/>
    <w:rsid w:val="000440EC"/>
    <w:rsid w:val="0004458F"/>
    <w:rsid w:val="00045B97"/>
    <w:rsid w:val="00045BCC"/>
    <w:rsid w:val="00050CB3"/>
    <w:rsid w:val="00054553"/>
    <w:rsid w:val="00055DA9"/>
    <w:rsid w:val="00057682"/>
    <w:rsid w:val="00064F54"/>
    <w:rsid w:val="00065BEC"/>
    <w:rsid w:val="0006664D"/>
    <w:rsid w:val="00067733"/>
    <w:rsid w:val="000708EB"/>
    <w:rsid w:val="00070CEF"/>
    <w:rsid w:val="000718AD"/>
    <w:rsid w:val="00071EC1"/>
    <w:rsid w:val="00072600"/>
    <w:rsid w:val="000728BD"/>
    <w:rsid w:val="0007404B"/>
    <w:rsid w:val="00075601"/>
    <w:rsid w:val="00076772"/>
    <w:rsid w:val="000775CC"/>
    <w:rsid w:val="000805E1"/>
    <w:rsid w:val="000810E7"/>
    <w:rsid w:val="00081501"/>
    <w:rsid w:val="00084EB7"/>
    <w:rsid w:val="00085AF1"/>
    <w:rsid w:val="0008779E"/>
    <w:rsid w:val="000908FA"/>
    <w:rsid w:val="00093543"/>
    <w:rsid w:val="000978CB"/>
    <w:rsid w:val="000A4955"/>
    <w:rsid w:val="000A579D"/>
    <w:rsid w:val="000A7F8D"/>
    <w:rsid w:val="000B09C9"/>
    <w:rsid w:val="000B1E8D"/>
    <w:rsid w:val="000B3237"/>
    <w:rsid w:val="000B4F2A"/>
    <w:rsid w:val="000B6805"/>
    <w:rsid w:val="000B68C0"/>
    <w:rsid w:val="000C3DA9"/>
    <w:rsid w:val="000C52F5"/>
    <w:rsid w:val="000C5A15"/>
    <w:rsid w:val="000C7DFC"/>
    <w:rsid w:val="000D151F"/>
    <w:rsid w:val="000D1D05"/>
    <w:rsid w:val="000D3CCA"/>
    <w:rsid w:val="000D4CDD"/>
    <w:rsid w:val="000D5161"/>
    <w:rsid w:val="000D66DE"/>
    <w:rsid w:val="000E1817"/>
    <w:rsid w:val="000E417D"/>
    <w:rsid w:val="000F1F0B"/>
    <w:rsid w:val="000F54AB"/>
    <w:rsid w:val="000F69FA"/>
    <w:rsid w:val="000F6F87"/>
    <w:rsid w:val="00100322"/>
    <w:rsid w:val="00100828"/>
    <w:rsid w:val="00103F4F"/>
    <w:rsid w:val="0010416C"/>
    <w:rsid w:val="0010498A"/>
    <w:rsid w:val="00105419"/>
    <w:rsid w:val="00106CE2"/>
    <w:rsid w:val="00107233"/>
    <w:rsid w:val="0011285B"/>
    <w:rsid w:val="00112EE2"/>
    <w:rsid w:val="001132BE"/>
    <w:rsid w:val="00113CF3"/>
    <w:rsid w:val="00114273"/>
    <w:rsid w:val="00114F55"/>
    <w:rsid w:val="00115E40"/>
    <w:rsid w:val="0011713B"/>
    <w:rsid w:val="00117933"/>
    <w:rsid w:val="00124953"/>
    <w:rsid w:val="00125D4A"/>
    <w:rsid w:val="00126B40"/>
    <w:rsid w:val="00127211"/>
    <w:rsid w:val="001325DC"/>
    <w:rsid w:val="00136162"/>
    <w:rsid w:val="001413B9"/>
    <w:rsid w:val="00141AB8"/>
    <w:rsid w:val="001423AF"/>
    <w:rsid w:val="00142FE4"/>
    <w:rsid w:val="0014332E"/>
    <w:rsid w:val="00144E5E"/>
    <w:rsid w:val="00150A79"/>
    <w:rsid w:val="0015249C"/>
    <w:rsid w:val="0015680E"/>
    <w:rsid w:val="00157878"/>
    <w:rsid w:val="00160043"/>
    <w:rsid w:val="00164C60"/>
    <w:rsid w:val="001651DC"/>
    <w:rsid w:val="00166BF1"/>
    <w:rsid w:val="00167CD5"/>
    <w:rsid w:val="00171BF8"/>
    <w:rsid w:val="00171FF7"/>
    <w:rsid w:val="0017287B"/>
    <w:rsid w:val="00172F81"/>
    <w:rsid w:val="0017348C"/>
    <w:rsid w:val="0017780C"/>
    <w:rsid w:val="001778D5"/>
    <w:rsid w:val="00177F66"/>
    <w:rsid w:val="00180020"/>
    <w:rsid w:val="00181A02"/>
    <w:rsid w:val="00181AF4"/>
    <w:rsid w:val="0018289A"/>
    <w:rsid w:val="0018580C"/>
    <w:rsid w:val="00187D47"/>
    <w:rsid w:val="001915CA"/>
    <w:rsid w:val="00195E22"/>
    <w:rsid w:val="001A1EF2"/>
    <w:rsid w:val="001A22A7"/>
    <w:rsid w:val="001A36A5"/>
    <w:rsid w:val="001A4033"/>
    <w:rsid w:val="001A4EC4"/>
    <w:rsid w:val="001A5731"/>
    <w:rsid w:val="001A5757"/>
    <w:rsid w:val="001A6140"/>
    <w:rsid w:val="001B07C2"/>
    <w:rsid w:val="001B18B9"/>
    <w:rsid w:val="001C1A72"/>
    <w:rsid w:val="001C3948"/>
    <w:rsid w:val="001C4361"/>
    <w:rsid w:val="001C5EB7"/>
    <w:rsid w:val="001C7857"/>
    <w:rsid w:val="001D0DD3"/>
    <w:rsid w:val="001D4A8D"/>
    <w:rsid w:val="001D5AE5"/>
    <w:rsid w:val="001D5FA1"/>
    <w:rsid w:val="001D70B9"/>
    <w:rsid w:val="001D7971"/>
    <w:rsid w:val="001D7D7C"/>
    <w:rsid w:val="001E0F0E"/>
    <w:rsid w:val="001E1853"/>
    <w:rsid w:val="001E1935"/>
    <w:rsid w:val="001E1F9B"/>
    <w:rsid w:val="001E2866"/>
    <w:rsid w:val="001F2250"/>
    <w:rsid w:val="001F3247"/>
    <w:rsid w:val="001F392C"/>
    <w:rsid w:val="001F4C68"/>
    <w:rsid w:val="001F7A1A"/>
    <w:rsid w:val="00201160"/>
    <w:rsid w:val="00201999"/>
    <w:rsid w:val="0020338E"/>
    <w:rsid w:val="002039F1"/>
    <w:rsid w:val="002067DA"/>
    <w:rsid w:val="00206E26"/>
    <w:rsid w:val="0021209C"/>
    <w:rsid w:val="00214099"/>
    <w:rsid w:val="0021498A"/>
    <w:rsid w:val="002154B0"/>
    <w:rsid w:val="002178CF"/>
    <w:rsid w:val="00220732"/>
    <w:rsid w:val="00221A2F"/>
    <w:rsid w:val="00222098"/>
    <w:rsid w:val="0022374A"/>
    <w:rsid w:val="002249EE"/>
    <w:rsid w:val="002255CA"/>
    <w:rsid w:val="00225C90"/>
    <w:rsid w:val="002266F9"/>
    <w:rsid w:val="00226A3C"/>
    <w:rsid w:val="00231AE2"/>
    <w:rsid w:val="00231BEF"/>
    <w:rsid w:val="00233270"/>
    <w:rsid w:val="00233320"/>
    <w:rsid w:val="00234DA8"/>
    <w:rsid w:val="00236D88"/>
    <w:rsid w:val="0024233E"/>
    <w:rsid w:val="0024236C"/>
    <w:rsid w:val="00244E0B"/>
    <w:rsid w:val="0024592C"/>
    <w:rsid w:val="002477D8"/>
    <w:rsid w:val="00252D27"/>
    <w:rsid w:val="002531F8"/>
    <w:rsid w:val="0025495D"/>
    <w:rsid w:val="00256E2D"/>
    <w:rsid w:val="00257217"/>
    <w:rsid w:val="002606DF"/>
    <w:rsid w:val="00260E6F"/>
    <w:rsid w:val="00261229"/>
    <w:rsid w:val="002638AB"/>
    <w:rsid w:val="00263BC1"/>
    <w:rsid w:val="00264821"/>
    <w:rsid w:val="00267613"/>
    <w:rsid w:val="00267758"/>
    <w:rsid w:val="00267C9D"/>
    <w:rsid w:val="00271882"/>
    <w:rsid w:val="00271B57"/>
    <w:rsid w:val="00272106"/>
    <w:rsid w:val="00276C33"/>
    <w:rsid w:val="00277471"/>
    <w:rsid w:val="00281A14"/>
    <w:rsid w:val="002825F1"/>
    <w:rsid w:val="00282BE0"/>
    <w:rsid w:val="00283332"/>
    <w:rsid w:val="00284467"/>
    <w:rsid w:val="00284EE1"/>
    <w:rsid w:val="0028586A"/>
    <w:rsid w:val="00291363"/>
    <w:rsid w:val="002915CE"/>
    <w:rsid w:val="00294BE9"/>
    <w:rsid w:val="00297C03"/>
    <w:rsid w:val="00297DD7"/>
    <w:rsid w:val="002A03AD"/>
    <w:rsid w:val="002A1C9A"/>
    <w:rsid w:val="002A2EE5"/>
    <w:rsid w:val="002A33A3"/>
    <w:rsid w:val="002B03C7"/>
    <w:rsid w:val="002B1905"/>
    <w:rsid w:val="002B21AB"/>
    <w:rsid w:val="002B26D6"/>
    <w:rsid w:val="002B50AC"/>
    <w:rsid w:val="002B6299"/>
    <w:rsid w:val="002B71C8"/>
    <w:rsid w:val="002B7AC4"/>
    <w:rsid w:val="002C145B"/>
    <w:rsid w:val="002C2EFF"/>
    <w:rsid w:val="002C5D23"/>
    <w:rsid w:val="002C7C10"/>
    <w:rsid w:val="002D16B1"/>
    <w:rsid w:val="002D209E"/>
    <w:rsid w:val="002D44C8"/>
    <w:rsid w:val="002D684C"/>
    <w:rsid w:val="002D7AFA"/>
    <w:rsid w:val="002E003B"/>
    <w:rsid w:val="002E01D3"/>
    <w:rsid w:val="002E0204"/>
    <w:rsid w:val="002E121C"/>
    <w:rsid w:val="002E2825"/>
    <w:rsid w:val="002E2DAC"/>
    <w:rsid w:val="002E5564"/>
    <w:rsid w:val="002E6D52"/>
    <w:rsid w:val="002F1B0B"/>
    <w:rsid w:val="002F32C5"/>
    <w:rsid w:val="002F5DE8"/>
    <w:rsid w:val="002F655A"/>
    <w:rsid w:val="002F6666"/>
    <w:rsid w:val="002F6D58"/>
    <w:rsid w:val="00300AF5"/>
    <w:rsid w:val="00300CE3"/>
    <w:rsid w:val="0030178E"/>
    <w:rsid w:val="00304B39"/>
    <w:rsid w:val="0030680B"/>
    <w:rsid w:val="003068E8"/>
    <w:rsid w:val="003127BB"/>
    <w:rsid w:val="003132A4"/>
    <w:rsid w:val="00316A7F"/>
    <w:rsid w:val="00321A8D"/>
    <w:rsid w:val="00324409"/>
    <w:rsid w:val="003263B6"/>
    <w:rsid w:val="00326A0F"/>
    <w:rsid w:val="00332AB7"/>
    <w:rsid w:val="003338FF"/>
    <w:rsid w:val="00335140"/>
    <w:rsid w:val="003377F4"/>
    <w:rsid w:val="0034111B"/>
    <w:rsid w:val="00341528"/>
    <w:rsid w:val="00351B41"/>
    <w:rsid w:val="00351F74"/>
    <w:rsid w:val="0035270E"/>
    <w:rsid w:val="00352E15"/>
    <w:rsid w:val="00353116"/>
    <w:rsid w:val="003540F8"/>
    <w:rsid w:val="003554BB"/>
    <w:rsid w:val="00355914"/>
    <w:rsid w:val="00355957"/>
    <w:rsid w:val="00355B2B"/>
    <w:rsid w:val="0035779A"/>
    <w:rsid w:val="00360E55"/>
    <w:rsid w:val="0036166C"/>
    <w:rsid w:val="00362EAA"/>
    <w:rsid w:val="003642B3"/>
    <w:rsid w:val="003656A8"/>
    <w:rsid w:val="00372287"/>
    <w:rsid w:val="00374080"/>
    <w:rsid w:val="00377AF3"/>
    <w:rsid w:val="00377F48"/>
    <w:rsid w:val="0038116F"/>
    <w:rsid w:val="00381943"/>
    <w:rsid w:val="003863E8"/>
    <w:rsid w:val="003871CB"/>
    <w:rsid w:val="0038729B"/>
    <w:rsid w:val="00387B47"/>
    <w:rsid w:val="00387E14"/>
    <w:rsid w:val="003921FA"/>
    <w:rsid w:val="003936F7"/>
    <w:rsid w:val="003966DC"/>
    <w:rsid w:val="00397CDC"/>
    <w:rsid w:val="003A0B9B"/>
    <w:rsid w:val="003A2B61"/>
    <w:rsid w:val="003A335C"/>
    <w:rsid w:val="003A70C1"/>
    <w:rsid w:val="003B002B"/>
    <w:rsid w:val="003B0BDE"/>
    <w:rsid w:val="003B423E"/>
    <w:rsid w:val="003B61AD"/>
    <w:rsid w:val="003B7636"/>
    <w:rsid w:val="003B7863"/>
    <w:rsid w:val="003C0700"/>
    <w:rsid w:val="003C19F1"/>
    <w:rsid w:val="003C2566"/>
    <w:rsid w:val="003C32A9"/>
    <w:rsid w:val="003C42B1"/>
    <w:rsid w:val="003C686E"/>
    <w:rsid w:val="003C6E7F"/>
    <w:rsid w:val="003D0CBD"/>
    <w:rsid w:val="003D2398"/>
    <w:rsid w:val="003D57A1"/>
    <w:rsid w:val="003E0049"/>
    <w:rsid w:val="003E2B8F"/>
    <w:rsid w:val="003E384E"/>
    <w:rsid w:val="003E49B3"/>
    <w:rsid w:val="003E4FC6"/>
    <w:rsid w:val="003E4FCF"/>
    <w:rsid w:val="003E651A"/>
    <w:rsid w:val="003E7C1B"/>
    <w:rsid w:val="003F35ED"/>
    <w:rsid w:val="003F4988"/>
    <w:rsid w:val="003F5FA3"/>
    <w:rsid w:val="003F7D29"/>
    <w:rsid w:val="00401FBE"/>
    <w:rsid w:val="004040BB"/>
    <w:rsid w:val="00407298"/>
    <w:rsid w:val="00411E3B"/>
    <w:rsid w:val="00414C1C"/>
    <w:rsid w:val="00415ED4"/>
    <w:rsid w:val="00417070"/>
    <w:rsid w:val="00420425"/>
    <w:rsid w:val="00422C68"/>
    <w:rsid w:val="00422F2F"/>
    <w:rsid w:val="00427129"/>
    <w:rsid w:val="0042745B"/>
    <w:rsid w:val="00430BDD"/>
    <w:rsid w:val="00432C2B"/>
    <w:rsid w:val="00433DBD"/>
    <w:rsid w:val="00441E6B"/>
    <w:rsid w:val="0044226E"/>
    <w:rsid w:val="004442E2"/>
    <w:rsid w:val="00444A8F"/>
    <w:rsid w:val="00445F3A"/>
    <w:rsid w:val="004464BC"/>
    <w:rsid w:val="00446675"/>
    <w:rsid w:val="0045137E"/>
    <w:rsid w:val="004520DA"/>
    <w:rsid w:val="00456D56"/>
    <w:rsid w:val="00460093"/>
    <w:rsid w:val="00460B43"/>
    <w:rsid w:val="00461AD3"/>
    <w:rsid w:val="00464A88"/>
    <w:rsid w:val="004655F6"/>
    <w:rsid w:val="00466AFE"/>
    <w:rsid w:val="00467590"/>
    <w:rsid w:val="00467CDD"/>
    <w:rsid w:val="00470DBF"/>
    <w:rsid w:val="0047152D"/>
    <w:rsid w:val="004741E3"/>
    <w:rsid w:val="004758D0"/>
    <w:rsid w:val="00477B8C"/>
    <w:rsid w:val="004806ED"/>
    <w:rsid w:val="0048113F"/>
    <w:rsid w:val="0048220A"/>
    <w:rsid w:val="00482225"/>
    <w:rsid w:val="00482BFF"/>
    <w:rsid w:val="004832DB"/>
    <w:rsid w:val="004907C5"/>
    <w:rsid w:val="00491DAF"/>
    <w:rsid w:val="00491F7A"/>
    <w:rsid w:val="004957F7"/>
    <w:rsid w:val="00495D2C"/>
    <w:rsid w:val="00497DDE"/>
    <w:rsid w:val="004A02DD"/>
    <w:rsid w:val="004A04CE"/>
    <w:rsid w:val="004A0BAD"/>
    <w:rsid w:val="004A2502"/>
    <w:rsid w:val="004A2522"/>
    <w:rsid w:val="004A2B7C"/>
    <w:rsid w:val="004A3C48"/>
    <w:rsid w:val="004A58C9"/>
    <w:rsid w:val="004B45B7"/>
    <w:rsid w:val="004B4CB5"/>
    <w:rsid w:val="004C21C4"/>
    <w:rsid w:val="004C3AFD"/>
    <w:rsid w:val="004C45EF"/>
    <w:rsid w:val="004C463C"/>
    <w:rsid w:val="004C7274"/>
    <w:rsid w:val="004C7CD7"/>
    <w:rsid w:val="004D0CA4"/>
    <w:rsid w:val="004D4EAD"/>
    <w:rsid w:val="004D604F"/>
    <w:rsid w:val="004E2835"/>
    <w:rsid w:val="004E2B04"/>
    <w:rsid w:val="004E49F8"/>
    <w:rsid w:val="004E53EF"/>
    <w:rsid w:val="004E6F17"/>
    <w:rsid w:val="004F0AFD"/>
    <w:rsid w:val="004F3D33"/>
    <w:rsid w:val="004F4016"/>
    <w:rsid w:val="004F7843"/>
    <w:rsid w:val="00505725"/>
    <w:rsid w:val="00506DD8"/>
    <w:rsid w:val="00510B56"/>
    <w:rsid w:val="00511AEA"/>
    <w:rsid w:val="00511E3D"/>
    <w:rsid w:val="00515900"/>
    <w:rsid w:val="005217EA"/>
    <w:rsid w:val="00521F5E"/>
    <w:rsid w:val="00522481"/>
    <w:rsid w:val="00523498"/>
    <w:rsid w:val="005235DC"/>
    <w:rsid w:val="00525940"/>
    <w:rsid w:val="0052784E"/>
    <w:rsid w:val="0053005C"/>
    <w:rsid w:val="005308AD"/>
    <w:rsid w:val="00532745"/>
    <w:rsid w:val="0053703A"/>
    <w:rsid w:val="00541FBA"/>
    <w:rsid w:val="00544ABC"/>
    <w:rsid w:val="00550AB9"/>
    <w:rsid w:val="005518F3"/>
    <w:rsid w:val="00551C88"/>
    <w:rsid w:val="00551F8C"/>
    <w:rsid w:val="00554C13"/>
    <w:rsid w:val="00556D57"/>
    <w:rsid w:val="005622DE"/>
    <w:rsid w:val="0056264C"/>
    <w:rsid w:val="00562CE3"/>
    <w:rsid w:val="00564F72"/>
    <w:rsid w:val="005749EF"/>
    <w:rsid w:val="00574CD8"/>
    <w:rsid w:val="00575EA9"/>
    <w:rsid w:val="00576022"/>
    <w:rsid w:val="00576BD7"/>
    <w:rsid w:val="00576BF1"/>
    <w:rsid w:val="0057797A"/>
    <w:rsid w:val="0058092A"/>
    <w:rsid w:val="00584A56"/>
    <w:rsid w:val="00590FC5"/>
    <w:rsid w:val="0059123B"/>
    <w:rsid w:val="00591A81"/>
    <w:rsid w:val="00593907"/>
    <w:rsid w:val="00593A3C"/>
    <w:rsid w:val="0059402A"/>
    <w:rsid w:val="00596537"/>
    <w:rsid w:val="0059720D"/>
    <w:rsid w:val="005A0584"/>
    <w:rsid w:val="005A5B41"/>
    <w:rsid w:val="005B0ED0"/>
    <w:rsid w:val="005B1CE7"/>
    <w:rsid w:val="005B2B07"/>
    <w:rsid w:val="005C071F"/>
    <w:rsid w:val="005C56DE"/>
    <w:rsid w:val="005C5CFE"/>
    <w:rsid w:val="005C64C2"/>
    <w:rsid w:val="005D242A"/>
    <w:rsid w:val="005D29C3"/>
    <w:rsid w:val="005D5937"/>
    <w:rsid w:val="005D6C08"/>
    <w:rsid w:val="005D70D9"/>
    <w:rsid w:val="005D757C"/>
    <w:rsid w:val="005E0EA3"/>
    <w:rsid w:val="005E569B"/>
    <w:rsid w:val="005E7A1F"/>
    <w:rsid w:val="005E7D1E"/>
    <w:rsid w:val="005F00EA"/>
    <w:rsid w:val="005F1E8F"/>
    <w:rsid w:val="005F4DB1"/>
    <w:rsid w:val="005F7E1A"/>
    <w:rsid w:val="00600CC4"/>
    <w:rsid w:val="00601DAF"/>
    <w:rsid w:val="00603122"/>
    <w:rsid w:val="00603864"/>
    <w:rsid w:val="00603C62"/>
    <w:rsid w:val="00606C0D"/>
    <w:rsid w:val="00606E7C"/>
    <w:rsid w:val="00611D38"/>
    <w:rsid w:val="0061332F"/>
    <w:rsid w:val="00614820"/>
    <w:rsid w:val="00614E07"/>
    <w:rsid w:val="0061542B"/>
    <w:rsid w:val="00615A73"/>
    <w:rsid w:val="006162C4"/>
    <w:rsid w:val="00616D29"/>
    <w:rsid w:val="00620F1F"/>
    <w:rsid w:val="00620FA1"/>
    <w:rsid w:val="00622148"/>
    <w:rsid w:val="00624A79"/>
    <w:rsid w:val="00625BAE"/>
    <w:rsid w:val="00630134"/>
    <w:rsid w:val="00633258"/>
    <w:rsid w:val="00634DB3"/>
    <w:rsid w:val="006359BD"/>
    <w:rsid w:val="006365FE"/>
    <w:rsid w:val="006368E2"/>
    <w:rsid w:val="0064068D"/>
    <w:rsid w:val="00642CB9"/>
    <w:rsid w:val="0065044C"/>
    <w:rsid w:val="00654492"/>
    <w:rsid w:val="00655216"/>
    <w:rsid w:val="00655ADF"/>
    <w:rsid w:val="00660BCC"/>
    <w:rsid w:val="0066197B"/>
    <w:rsid w:val="006634E9"/>
    <w:rsid w:val="00663EA1"/>
    <w:rsid w:val="00664CA1"/>
    <w:rsid w:val="0067013C"/>
    <w:rsid w:val="006726CA"/>
    <w:rsid w:val="00672A01"/>
    <w:rsid w:val="0067357D"/>
    <w:rsid w:val="00673C7D"/>
    <w:rsid w:val="00674566"/>
    <w:rsid w:val="00683786"/>
    <w:rsid w:val="006839BC"/>
    <w:rsid w:val="00685D87"/>
    <w:rsid w:val="00686235"/>
    <w:rsid w:val="006871C6"/>
    <w:rsid w:val="006906E9"/>
    <w:rsid w:val="00690DA5"/>
    <w:rsid w:val="006914FD"/>
    <w:rsid w:val="00691781"/>
    <w:rsid w:val="00691D87"/>
    <w:rsid w:val="00692BAB"/>
    <w:rsid w:val="00693F18"/>
    <w:rsid w:val="006941E6"/>
    <w:rsid w:val="00694B2E"/>
    <w:rsid w:val="00694DC0"/>
    <w:rsid w:val="00695651"/>
    <w:rsid w:val="00697F08"/>
    <w:rsid w:val="006A0F18"/>
    <w:rsid w:val="006A18D9"/>
    <w:rsid w:val="006A2665"/>
    <w:rsid w:val="006A2854"/>
    <w:rsid w:val="006A2D7D"/>
    <w:rsid w:val="006A69E6"/>
    <w:rsid w:val="006A6EDB"/>
    <w:rsid w:val="006B0194"/>
    <w:rsid w:val="006B1449"/>
    <w:rsid w:val="006B1C17"/>
    <w:rsid w:val="006B2051"/>
    <w:rsid w:val="006B308C"/>
    <w:rsid w:val="006B3FC4"/>
    <w:rsid w:val="006B4F65"/>
    <w:rsid w:val="006B5009"/>
    <w:rsid w:val="006B5E38"/>
    <w:rsid w:val="006C037B"/>
    <w:rsid w:val="006C0735"/>
    <w:rsid w:val="006C1187"/>
    <w:rsid w:val="006C1B54"/>
    <w:rsid w:val="006C3EC7"/>
    <w:rsid w:val="006C52C7"/>
    <w:rsid w:val="006C79F8"/>
    <w:rsid w:val="006D5189"/>
    <w:rsid w:val="006D61A0"/>
    <w:rsid w:val="006D714E"/>
    <w:rsid w:val="006E0368"/>
    <w:rsid w:val="006E23EE"/>
    <w:rsid w:val="006E292C"/>
    <w:rsid w:val="006E2A87"/>
    <w:rsid w:val="006E4EEB"/>
    <w:rsid w:val="006E7CDC"/>
    <w:rsid w:val="006F5EF8"/>
    <w:rsid w:val="00700E34"/>
    <w:rsid w:val="00701422"/>
    <w:rsid w:val="007031EA"/>
    <w:rsid w:val="007037CF"/>
    <w:rsid w:val="00703BDF"/>
    <w:rsid w:val="007044EF"/>
    <w:rsid w:val="00704852"/>
    <w:rsid w:val="00710593"/>
    <w:rsid w:val="00713125"/>
    <w:rsid w:val="00713993"/>
    <w:rsid w:val="00716243"/>
    <w:rsid w:val="00720C3D"/>
    <w:rsid w:val="00722C5A"/>
    <w:rsid w:val="007231C4"/>
    <w:rsid w:val="00723534"/>
    <w:rsid w:val="00723691"/>
    <w:rsid w:val="00724704"/>
    <w:rsid w:val="007249E7"/>
    <w:rsid w:val="00725BAE"/>
    <w:rsid w:val="00725E24"/>
    <w:rsid w:val="00726255"/>
    <w:rsid w:val="0072654B"/>
    <w:rsid w:val="00726DF5"/>
    <w:rsid w:val="0073055F"/>
    <w:rsid w:val="00731056"/>
    <w:rsid w:val="007331AD"/>
    <w:rsid w:val="007337B3"/>
    <w:rsid w:val="00736446"/>
    <w:rsid w:val="00736E07"/>
    <w:rsid w:val="00740316"/>
    <w:rsid w:val="0074103B"/>
    <w:rsid w:val="00744A41"/>
    <w:rsid w:val="00745B16"/>
    <w:rsid w:val="00745CB3"/>
    <w:rsid w:val="00745E01"/>
    <w:rsid w:val="007477FF"/>
    <w:rsid w:val="00747F03"/>
    <w:rsid w:val="00750546"/>
    <w:rsid w:val="0075122C"/>
    <w:rsid w:val="007513FF"/>
    <w:rsid w:val="00752BD5"/>
    <w:rsid w:val="007553C5"/>
    <w:rsid w:val="007614E5"/>
    <w:rsid w:val="007615D5"/>
    <w:rsid w:val="00762871"/>
    <w:rsid w:val="00762CAC"/>
    <w:rsid w:val="007640BA"/>
    <w:rsid w:val="007665BA"/>
    <w:rsid w:val="00766C9B"/>
    <w:rsid w:val="00780C43"/>
    <w:rsid w:val="0078148C"/>
    <w:rsid w:val="007834C2"/>
    <w:rsid w:val="0078363D"/>
    <w:rsid w:val="00784D51"/>
    <w:rsid w:val="00785D7D"/>
    <w:rsid w:val="007877A1"/>
    <w:rsid w:val="00790106"/>
    <w:rsid w:val="00792372"/>
    <w:rsid w:val="00793629"/>
    <w:rsid w:val="00794B2D"/>
    <w:rsid w:val="00794FF0"/>
    <w:rsid w:val="0079511F"/>
    <w:rsid w:val="00795DCA"/>
    <w:rsid w:val="00796D46"/>
    <w:rsid w:val="007A04EC"/>
    <w:rsid w:val="007A1891"/>
    <w:rsid w:val="007A2258"/>
    <w:rsid w:val="007A59B0"/>
    <w:rsid w:val="007A5A14"/>
    <w:rsid w:val="007A6D4E"/>
    <w:rsid w:val="007B10EF"/>
    <w:rsid w:val="007B2852"/>
    <w:rsid w:val="007B485D"/>
    <w:rsid w:val="007B7C52"/>
    <w:rsid w:val="007C2A27"/>
    <w:rsid w:val="007C31F9"/>
    <w:rsid w:val="007C37AE"/>
    <w:rsid w:val="007C5FCC"/>
    <w:rsid w:val="007C6466"/>
    <w:rsid w:val="007C6AFE"/>
    <w:rsid w:val="007C6E0B"/>
    <w:rsid w:val="007C7223"/>
    <w:rsid w:val="007C7419"/>
    <w:rsid w:val="007C7B29"/>
    <w:rsid w:val="007D301D"/>
    <w:rsid w:val="007D3519"/>
    <w:rsid w:val="007D3F1C"/>
    <w:rsid w:val="007D5335"/>
    <w:rsid w:val="007D6E04"/>
    <w:rsid w:val="007D7D92"/>
    <w:rsid w:val="007E030B"/>
    <w:rsid w:val="007E1064"/>
    <w:rsid w:val="007E2AAC"/>
    <w:rsid w:val="007E65F1"/>
    <w:rsid w:val="007E74C3"/>
    <w:rsid w:val="007F224A"/>
    <w:rsid w:val="007F3353"/>
    <w:rsid w:val="007F5C13"/>
    <w:rsid w:val="00800369"/>
    <w:rsid w:val="0080150E"/>
    <w:rsid w:val="00801D64"/>
    <w:rsid w:val="00802B17"/>
    <w:rsid w:val="00802C15"/>
    <w:rsid w:val="008034A3"/>
    <w:rsid w:val="00805386"/>
    <w:rsid w:val="00807F7E"/>
    <w:rsid w:val="00811019"/>
    <w:rsid w:val="008139A2"/>
    <w:rsid w:val="00815E5D"/>
    <w:rsid w:val="0082263A"/>
    <w:rsid w:val="00822995"/>
    <w:rsid w:val="00822A75"/>
    <w:rsid w:val="008237DE"/>
    <w:rsid w:val="00824C0C"/>
    <w:rsid w:val="0082523F"/>
    <w:rsid w:val="00826ECB"/>
    <w:rsid w:val="00827996"/>
    <w:rsid w:val="00830A80"/>
    <w:rsid w:val="00830DA0"/>
    <w:rsid w:val="008316FB"/>
    <w:rsid w:val="00832AA9"/>
    <w:rsid w:val="00832CB9"/>
    <w:rsid w:val="008330CA"/>
    <w:rsid w:val="00834F64"/>
    <w:rsid w:val="008373EF"/>
    <w:rsid w:val="0083794B"/>
    <w:rsid w:val="00837E21"/>
    <w:rsid w:val="00841F8C"/>
    <w:rsid w:val="008442F9"/>
    <w:rsid w:val="008444DE"/>
    <w:rsid w:val="00844607"/>
    <w:rsid w:val="00846008"/>
    <w:rsid w:val="008507E4"/>
    <w:rsid w:val="00850B26"/>
    <w:rsid w:val="00850C3A"/>
    <w:rsid w:val="00851D6E"/>
    <w:rsid w:val="00855963"/>
    <w:rsid w:val="00855E17"/>
    <w:rsid w:val="00855F14"/>
    <w:rsid w:val="00860485"/>
    <w:rsid w:val="00860A94"/>
    <w:rsid w:val="0086397D"/>
    <w:rsid w:val="00864674"/>
    <w:rsid w:val="00865322"/>
    <w:rsid w:val="00865D9D"/>
    <w:rsid w:val="008662FD"/>
    <w:rsid w:val="00867B19"/>
    <w:rsid w:val="00873F4C"/>
    <w:rsid w:val="00875B9E"/>
    <w:rsid w:val="00876D28"/>
    <w:rsid w:val="00877047"/>
    <w:rsid w:val="00881D22"/>
    <w:rsid w:val="00883E24"/>
    <w:rsid w:val="008846B8"/>
    <w:rsid w:val="00884B85"/>
    <w:rsid w:val="00884FEB"/>
    <w:rsid w:val="008862D4"/>
    <w:rsid w:val="00886E4B"/>
    <w:rsid w:val="0089619F"/>
    <w:rsid w:val="008A08F1"/>
    <w:rsid w:val="008A0BCC"/>
    <w:rsid w:val="008A148F"/>
    <w:rsid w:val="008A198C"/>
    <w:rsid w:val="008A351E"/>
    <w:rsid w:val="008A453A"/>
    <w:rsid w:val="008A4E84"/>
    <w:rsid w:val="008B2E81"/>
    <w:rsid w:val="008B3E51"/>
    <w:rsid w:val="008B4E47"/>
    <w:rsid w:val="008B5F84"/>
    <w:rsid w:val="008B6050"/>
    <w:rsid w:val="008B6A16"/>
    <w:rsid w:val="008B7216"/>
    <w:rsid w:val="008D23F9"/>
    <w:rsid w:val="008D3EFE"/>
    <w:rsid w:val="008D4160"/>
    <w:rsid w:val="008D55A6"/>
    <w:rsid w:val="008D7BBC"/>
    <w:rsid w:val="008E2B8A"/>
    <w:rsid w:val="008E2C7A"/>
    <w:rsid w:val="008E58A9"/>
    <w:rsid w:val="008E771E"/>
    <w:rsid w:val="008F25FC"/>
    <w:rsid w:val="008F3C82"/>
    <w:rsid w:val="00900DA9"/>
    <w:rsid w:val="00901EE6"/>
    <w:rsid w:val="009024DA"/>
    <w:rsid w:val="00903916"/>
    <w:rsid w:val="00903AF6"/>
    <w:rsid w:val="00905C16"/>
    <w:rsid w:val="00910967"/>
    <w:rsid w:val="00911822"/>
    <w:rsid w:val="009118F5"/>
    <w:rsid w:val="00911B49"/>
    <w:rsid w:val="00911D22"/>
    <w:rsid w:val="009127C7"/>
    <w:rsid w:val="0091398A"/>
    <w:rsid w:val="00914981"/>
    <w:rsid w:val="009162AB"/>
    <w:rsid w:val="009207EA"/>
    <w:rsid w:val="00921828"/>
    <w:rsid w:val="00922919"/>
    <w:rsid w:val="00922D6B"/>
    <w:rsid w:val="00923338"/>
    <w:rsid w:val="00923F0B"/>
    <w:rsid w:val="00927A09"/>
    <w:rsid w:val="00927A90"/>
    <w:rsid w:val="00930F9A"/>
    <w:rsid w:val="0093222B"/>
    <w:rsid w:val="00932832"/>
    <w:rsid w:val="009328CE"/>
    <w:rsid w:val="00933818"/>
    <w:rsid w:val="009341BF"/>
    <w:rsid w:val="009418B6"/>
    <w:rsid w:val="009418E5"/>
    <w:rsid w:val="0094257A"/>
    <w:rsid w:val="00942B31"/>
    <w:rsid w:val="00943747"/>
    <w:rsid w:val="0094418B"/>
    <w:rsid w:val="0094506A"/>
    <w:rsid w:val="00945A80"/>
    <w:rsid w:val="00947D4A"/>
    <w:rsid w:val="00951DDE"/>
    <w:rsid w:val="009521C0"/>
    <w:rsid w:val="0095338B"/>
    <w:rsid w:val="00954C19"/>
    <w:rsid w:val="00954F4B"/>
    <w:rsid w:val="00955B94"/>
    <w:rsid w:val="0095743D"/>
    <w:rsid w:val="00960CB1"/>
    <w:rsid w:val="00962D65"/>
    <w:rsid w:val="00965CB9"/>
    <w:rsid w:val="00966BF2"/>
    <w:rsid w:val="00970C48"/>
    <w:rsid w:val="00973454"/>
    <w:rsid w:val="009751C4"/>
    <w:rsid w:val="00975339"/>
    <w:rsid w:val="0097694A"/>
    <w:rsid w:val="00977375"/>
    <w:rsid w:val="00977FAF"/>
    <w:rsid w:val="009835AB"/>
    <w:rsid w:val="00983B7C"/>
    <w:rsid w:val="00983E20"/>
    <w:rsid w:val="00986FE3"/>
    <w:rsid w:val="00987B34"/>
    <w:rsid w:val="009901EB"/>
    <w:rsid w:val="00990C39"/>
    <w:rsid w:val="00994455"/>
    <w:rsid w:val="009957BD"/>
    <w:rsid w:val="0099607E"/>
    <w:rsid w:val="00996738"/>
    <w:rsid w:val="009A2B26"/>
    <w:rsid w:val="009B008B"/>
    <w:rsid w:val="009B0134"/>
    <w:rsid w:val="009B10DE"/>
    <w:rsid w:val="009B1A11"/>
    <w:rsid w:val="009B3C18"/>
    <w:rsid w:val="009B616C"/>
    <w:rsid w:val="009B7F9A"/>
    <w:rsid w:val="009C484B"/>
    <w:rsid w:val="009D072D"/>
    <w:rsid w:val="009D12D0"/>
    <w:rsid w:val="009D4147"/>
    <w:rsid w:val="009D444E"/>
    <w:rsid w:val="009D47C2"/>
    <w:rsid w:val="009D4982"/>
    <w:rsid w:val="009D504C"/>
    <w:rsid w:val="009D768C"/>
    <w:rsid w:val="009E3BB6"/>
    <w:rsid w:val="009E6201"/>
    <w:rsid w:val="009E7AC8"/>
    <w:rsid w:val="009E7D6A"/>
    <w:rsid w:val="009F0918"/>
    <w:rsid w:val="009F0C67"/>
    <w:rsid w:val="009F2532"/>
    <w:rsid w:val="009F6889"/>
    <w:rsid w:val="009F7DD4"/>
    <w:rsid w:val="00A00C84"/>
    <w:rsid w:val="00A00E3C"/>
    <w:rsid w:val="00A035B0"/>
    <w:rsid w:val="00A036B6"/>
    <w:rsid w:val="00A04158"/>
    <w:rsid w:val="00A04E53"/>
    <w:rsid w:val="00A0692A"/>
    <w:rsid w:val="00A07120"/>
    <w:rsid w:val="00A11C8F"/>
    <w:rsid w:val="00A13697"/>
    <w:rsid w:val="00A15342"/>
    <w:rsid w:val="00A16C4C"/>
    <w:rsid w:val="00A217B1"/>
    <w:rsid w:val="00A22DA0"/>
    <w:rsid w:val="00A2440F"/>
    <w:rsid w:val="00A256DB"/>
    <w:rsid w:val="00A33AE7"/>
    <w:rsid w:val="00A361B4"/>
    <w:rsid w:val="00A36C18"/>
    <w:rsid w:val="00A37209"/>
    <w:rsid w:val="00A376FE"/>
    <w:rsid w:val="00A37746"/>
    <w:rsid w:val="00A37CBF"/>
    <w:rsid w:val="00A400ED"/>
    <w:rsid w:val="00A409CB"/>
    <w:rsid w:val="00A413B3"/>
    <w:rsid w:val="00A4367C"/>
    <w:rsid w:val="00A4685E"/>
    <w:rsid w:val="00A47568"/>
    <w:rsid w:val="00A51731"/>
    <w:rsid w:val="00A52471"/>
    <w:rsid w:val="00A52BC6"/>
    <w:rsid w:val="00A54605"/>
    <w:rsid w:val="00A548FA"/>
    <w:rsid w:val="00A55D13"/>
    <w:rsid w:val="00A57744"/>
    <w:rsid w:val="00A60BBA"/>
    <w:rsid w:val="00A61B86"/>
    <w:rsid w:val="00A655EE"/>
    <w:rsid w:val="00A67689"/>
    <w:rsid w:val="00A70098"/>
    <w:rsid w:val="00A71CAC"/>
    <w:rsid w:val="00A72107"/>
    <w:rsid w:val="00A728AD"/>
    <w:rsid w:val="00A74386"/>
    <w:rsid w:val="00A74D43"/>
    <w:rsid w:val="00A76821"/>
    <w:rsid w:val="00A8208F"/>
    <w:rsid w:val="00A82251"/>
    <w:rsid w:val="00A83A78"/>
    <w:rsid w:val="00A91434"/>
    <w:rsid w:val="00A91669"/>
    <w:rsid w:val="00A92A6B"/>
    <w:rsid w:val="00A9324A"/>
    <w:rsid w:val="00A937A0"/>
    <w:rsid w:val="00A948BF"/>
    <w:rsid w:val="00A96893"/>
    <w:rsid w:val="00A97640"/>
    <w:rsid w:val="00AA21A9"/>
    <w:rsid w:val="00AA2646"/>
    <w:rsid w:val="00AA2BC1"/>
    <w:rsid w:val="00AB0A60"/>
    <w:rsid w:val="00AB1274"/>
    <w:rsid w:val="00AB6ED6"/>
    <w:rsid w:val="00AB6FF7"/>
    <w:rsid w:val="00AC1166"/>
    <w:rsid w:val="00AC24E1"/>
    <w:rsid w:val="00AC573B"/>
    <w:rsid w:val="00AC58A4"/>
    <w:rsid w:val="00AC5F87"/>
    <w:rsid w:val="00AC61AC"/>
    <w:rsid w:val="00AC79F7"/>
    <w:rsid w:val="00AD2E24"/>
    <w:rsid w:val="00AD3E26"/>
    <w:rsid w:val="00AD4DF4"/>
    <w:rsid w:val="00AD5CE9"/>
    <w:rsid w:val="00AD5FA1"/>
    <w:rsid w:val="00AE37B7"/>
    <w:rsid w:val="00AE4F51"/>
    <w:rsid w:val="00AE7DAC"/>
    <w:rsid w:val="00AF09DA"/>
    <w:rsid w:val="00AF2813"/>
    <w:rsid w:val="00AF38ED"/>
    <w:rsid w:val="00AF6F42"/>
    <w:rsid w:val="00B00BAF"/>
    <w:rsid w:val="00B030FD"/>
    <w:rsid w:val="00B04802"/>
    <w:rsid w:val="00B05A0F"/>
    <w:rsid w:val="00B05BFE"/>
    <w:rsid w:val="00B079AA"/>
    <w:rsid w:val="00B07E88"/>
    <w:rsid w:val="00B147D8"/>
    <w:rsid w:val="00B151B0"/>
    <w:rsid w:val="00B15AC8"/>
    <w:rsid w:val="00B15B75"/>
    <w:rsid w:val="00B170E2"/>
    <w:rsid w:val="00B2413B"/>
    <w:rsid w:val="00B27FDC"/>
    <w:rsid w:val="00B30037"/>
    <w:rsid w:val="00B3115D"/>
    <w:rsid w:val="00B3620B"/>
    <w:rsid w:val="00B36F4C"/>
    <w:rsid w:val="00B435D4"/>
    <w:rsid w:val="00B437A3"/>
    <w:rsid w:val="00B43B27"/>
    <w:rsid w:val="00B43C68"/>
    <w:rsid w:val="00B446C5"/>
    <w:rsid w:val="00B4477F"/>
    <w:rsid w:val="00B51C3C"/>
    <w:rsid w:val="00B54B55"/>
    <w:rsid w:val="00B5556F"/>
    <w:rsid w:val="00B602A5"/>
    <w:rsid w:val="00B60DC7"/>
    <w:rsid w:val="00B626B1"/>
    <w:rsid w:val="00B63F2F"/>
    <w:rsid w:val="00B648F6"/>
    <w:rsid w:val="00B70936"/>
    <w:rsid w:val="00B715A8"/>
    <w:rsid w:val="00B73973"/>
    <w:rsid w:val="00B73D84"/>
    <w:rsid w:val="00B75A6D"/>
    <w:rsid w:val="00B77063"/>
    <w:rsid w:val="00B80DE4"/>
    <w:rsid w:val="00B80F46"/>
    <w:rsid w:val="00B8205A"/>
    <w:rsid w:val="00B83EA9"/>
    <w:rsid w:val="00B84358"/>
    <w:rsid w:val="00B87DF8"/>
    <w:rsid w:val="00B87EE1"/>
    <w:rsid w:val="00B9060D"/>
    <w:rsid w:val="00B90A79"/>
    <w:rsid w:val="00B91C44"/>
    <w:rsid w:val="00B93640"/>
    <w:rsid w:val="00B93A89"/>
    <w:rsid w:val="00B958A0"/>
    <w:rsid w:val="00B95C78"/>
    <w:rsid w:val="00B964E4"/>
    <w:rsid w:val="00B96EF9"/>
    <w:rsid w:val="00BA1EFC"/>
    <w:rsid w:val="00BA5BEE"/>
    <w:rsid w:val="00BA6C28"/>
    <w:rsid w:val="00BA74A9"/>
    <w:rsid w:val="00BB02FF"/>
    <w:rsid w:val="00BB0B64"/>
    <w:rsid w:val="00BB0C29"/>
    <w:rsid w:val="00BB0F75"/>
    <w:rsid w:val="00BB248D"/>
    <w:rsid w:val="00BB3A8A"/>
    <w:rsid w:val="00BB6B7C"/>
    <w:rsid w:val="00BB7E8E"/>
    <w:rsid w:val="00BC1485"/>
    <w:rsid w:val="00BC39EF"/>
    <w:rsid w:val="00BC70CE"/>
    <w:rsid w:val="00BD42FA"/>
    <w:rsid w:val="00BD5888"/>
    <w:rsid w:val="00BD7ADB"/>
    <w:rsid w:val="00BE2B97"/>
    <w:rsid w:val="00BE3017"/>
    <w:rsid w:val="00BE44AE"/>
    <w:rsid w:val="00BE46CD"/>
    <w:rsid w:val="00BE4CD6"/>
    <w:rsid w:val="00BE537A"/>
    <w:rsid w:val="00BE6091"/>
    <w:rsid w:val="00BE6B6F"/>
    <w:rsid w:val="00BE751D"/>
    <w:rsid w:val="00BF33E6"/>
    <w:rsid w:val="00BF4C79"/>
    <w:rsid w:val="00C03111"/>
    <w:rsid w:val="00C037D3"/>
    <w:rsid w:val="00C04161"/>
    <w:rsid w:val="00C05177"/>
    <w:rsid w:val="00C064CF"/>
    <w:rsid w:val="00C06962"/>
    <w:rsid w:val="00C0797E"/>
    <w:rsid w:val="00C123C7"/>
    <w:rsid w:val="00C13252"/>
    <w:rsid w:val="00C137B3"/>
    <w:rsid w:val="00C14B8D"/>
    <w:rsid w:val="00C17DF1"/>
    <w:rsid w:val="00C20411"/>
    <w:rsid w:val="00C20D73"/>
    <w:rsid w:val="00C213D7"/>
    <w:rsid w:val="00C233DE"/>
    <w:rsid w:val="00C24E00"/>
    <w:rsid w:val="00C316F8"/>
    <w:rsid w:val="00C31BCB"/>
    <w:rsid w:val="00C326F1"/>
    <w:rsid w:val="00C33EDA"/>
    <w:rsid w:val="00C34C71"/>
    <w:rsid w:val="00C3607A"/>
    <w:rsid w:val="00C36315"/>
    <w:rsid w:val="00C40821"/>
    <w:rsid w:val="00C40923"/>
    <w:rsid w:val="00C421C7"/>
    <w:rsid w:val="00C42978"/>
    <w:rsid w:val="00C42D69"/>
    <w:rsid w:val="00C43E75"/>
    <w:rsid w:val="00C453A4"/>
    <w:rsid w:val="00C454F4"/>
    <w:rsid w:val="00C46309"/>
    <w:rsid w:val="00C4711F"/>
    <w:rsid w:val="00C4716B"/>
    <w:rsid w:val="00C520D5"/>
    <w:rsid w:val="00C52B55"/>
    <w:rsid w:val="00C53A44"/>
    <w:rsid w:val="00C53D9E"/>
    <w:rsid w:val="00C5717C"/>
    <w:rsid w:val="00C60359"/>
    <w:rsid w:val="00C60E98"/>
    <w:rsid w:val="00C61E23"/>
    <w:rsid w:val="00C641DD"/>
    <w:rsid w:val="00C644A4"/>
    <w:rsid w:val="00C653AC"/>
    <w:rsid w:val="00C65DCA"/>
    <w:rsid w:val="00C66005"/>
    <w:rsid w:val="00C70A63"/>
    <w:rsid w:val="00C71350"/>
    <w:rsid w:val="00C758CA"/>
    <w:rsid w:val="00C76699"/>
    <w:rsid w:val="00C77B3B"/>
    <w:rsid w:val="00C77F4B"/>
    <w:rsid w:val="00C8109D"/>
    <w:rsid w:val="00C817D1"/>
    <w:rsid w:val="00C81F3E"/>
    <w:rsid w:val="00C82F20"/>
    <w:rsid w:val="00C85D69"/>
    <w:rsid w:val="00C86E71"/>
    <w:rsid w:val="00C90630"/>
    <w:rsid w:val="00C91351"/>
    <w:rsid w:val="00C91A12"/>
    <w:rsid w:val="00C929A1"/>
    <w:rsid w:val="00C92C96"/>
    <w:rsid w:val="00C934CD"/>
    <w:rsid w:val="00C94921"/>
    <w:rsid w:val="00C959C9"/>
    <w:rsid w:val="00CA0178"/>
    <w:rsid w:val="00CA01EB"/>
    <w:rsid w:val="00CA203E"/>
    <w:rsid w:val="00CA3AF6"/>
    <w:rsid w:val="00CA6410"/>
    <w:rsid w:val="00CA70E6"/>
    <w:rsid w:val="00CA723F"/>
    <w:rsid w:val="00CA753D"/>
    <w:rsid w:val="00CA7975"/>
    <w:rsid w:val="00CB239E"/>
    <w:rsid w:val="00CB6DB0"/>
    <w:rsid w:val="00CC0BD9"/>
    <w:rsid w:val="00CC32D8"/>
    <w:rsid w:val="00CC3773"/>
    <w:rsid w:val="00CC3B43"/>
    <w:rsid w:val="00CC7F7E"/>
    <w:rsid w:val="00CD0098"/>
    <w:rsid w:val="00CD591B"/>
    <w:rsid w:val="00CD600F"/>
    <w:rsid w:val="00CD70FE"/>
    <w:rsid w:val="00CE0833"/>
    <w:rsid w:val="00CE35F5"/>
    <w:rsid w:val="00CE5F0F"/>
    <w:rsid w:val="00CE5F32"/>
    <w:rsid w:val="00CE61C4"/>
    <w:rsid w:val="00CE641F"/>
    <w:rsid w:val="00CE6D21"/>
    <w:rsid w:val="00CE7492"/>
    <w:rsid w:val="00CE7E1C"/>
    <w:rsid w:val="00CF00A7"/>
    <w:rsid w:val="00CF0627"/>
    <w:rsid w:val="00CF3C22"/>
    <w:rsid w:val="00CF48C2"/>
    <w:rsid w:val="00D03EEB"/>
    <w:rsid w:val="00D055F1"/>
    <w:rsid w:val="00D05F06"/>
    <w:rsid w:val="00D073EB"/>
    <w:rsid w:val="00D07A9B"/>
    <w:rsid w:val="00D17723"/>
    <w:rsid w:val="00D17C4B"/>
    <w:rsid w:val="00D2112D"/>
    <w:rsid w:val="00D2119A"/>
    <w:rsid w:val="00D22952"/>
    <w:rsid w:val="00D23267"/>
    <w:rsid w:val="00D23279"/>
    <w:rsid w:val="00D25EC1"/>
    <w:rsid w:val="00D273EE"/>
    <w:rsid w:val="00D30135"/>
    <w:rsid w:val="00D30785"/>
    <w:rsid w:val="00D328DC"/>
    <w:rsid w:val="00D35BF8"/>
    <w:rsid w:val="00D405BC"/>
    <w:rsid w:val="00D41054"/>
    <w:rsid w:val="00D41ED7"/>
    <w:rsid w:val="00D43937"/>
    <w:rsid w:val="00D454E6"/>
    <w:rsid w:val="00D46554"/>
    <w:rsid w:val="00D46A8E"/>
    <w:rsid w:val="00D5074F"/>
    <w:rsid w:val="00D51094"/>
    <w:rsid w:val="00D534D8"/>
    <w:rsid w:val="00D6177B"/>
    <w:rsid w:val="00D64D16"/>
    <w:rsid w:val="00D65216"/>
    <w:rsid w:val="00D6541E"/>
    <w:rsid w:val="00D65AC7"/>
    <w:rsid w:val="00D66F1A"/>
    <w:rsid w:val="00D70189"/>
    <w:rsid w:val="00D71815"/>
    <w:rsid w:val="00D747F9"/>
    <w:rsid w:val="00D74ECB"/>
    <w:rsid w:val="00D753E6"/>
    <w:rsid w:val="00D757E9"/>
    <w:rsid w:val="00D81120"/>
    <w:rsid w:val="00D81288"/>
    <w:rsid w:val="00D81B2F"/>
    <w:rsid w:val="00D840E7"/>
    <w:rsid w:val="00D8410F"/>
    <w:rsid w:val="00D87DE4"/>
    <w:rsid w:val="00D90ACD"/>
    <w:rsid w:val="00D9471D"/>
    <w:rsid w:val="00D959E7"/>
    <w:rsid w:val="00D95EC7"/>
    <w:rsid w:val="00D96CA5"/>
    <w:rsid w:val="00DA076B"/>
    <w:rsid w:val="00DA1C93"/>
    <w:rsid w:val="00DA265D"/>
    <w:rsid w:val="00DA392B"/>
    <w:rsid w:val="00DA4715"/>
    <w:rsid w:val="00DA4AA7"/>
    <w:rsid w:val="00DA64AA"/>
    <w:rsid w:val="00DB16CB"/>
    <w:rsid w:val="00DB17C2"/>
    <w:rsid w:val="00DB2726"/>
    <w:rsid w:val="00DB4208"/>
    <w:rsid w:val="00DB4426"/>
    <w:rsid w:val="00DB5944"/>
    <w:rsid w:val="00DB62C5"/>
    <w:rsid w:val="00DB7AE9"/>
    <w:rsid w:val="00DC0B36"/>
    <w:rsid w:val="00DC6DE3"/>
    <w:rsid w:val="00DD201C"/>
    <w:rsid w:val="00DD21E8"/>
    <w:rsid w:val="00DD2ACF"/>
    <w:rsid w:val="00DD311A"/>
    <w:rsid w:val="00DD3F39"/>
    <w:rsid w:val="00DD49EF"/>
    <w:rsid w:val="00DD4AAD"/>
    <w:rsid w:val="00DD613C"/>
    <w:rsid w:val="00DD768A"/>
    <w:rsid w:val="00DD7C01"/>
    <w:rsid w:val="00DE5F11"/>
    <w:rsid w:val="00DF25D9"/>
    <w:rsid w:val="00DF299B"/>
    <w:rsid w:val="00DF2B97"/>
    <w:rsid w:val="00DF3FE8"/>
    <w:rsid w:val="00DF6BAE"/>
    <w:rsid w:val="00DF7A07"/>
    <w:rsid w:val="00E01E26"/>
    <w:rsid w:val="00E043B6"/>
    <w:rsid w:val="00E04A53"/>
    <w:rsid w:val="00E067F5"/>
    <w:rsid w:val="00E104A0"/>
    <w:rsid w:val="00E13A80"/>
    <w:rsid w:val="00E165DA"/>
    <w:rsid w:val="00E2010D"/>
    <w:rsid w:val="00E21CDC"/>
    <w:rsid w:val="00E22E62"/>
    <w:rsid w:val="00E23F12"/>
    <w:rsid w:val="00E2483D"/>
    <w:rsid w:val="00E25278"/>
    <w:rsid w:val="00E252FE"/>
    <w:rsid w:val="00E27285"/>
    <w:rsid w:val="00E3095D"/>
    <w:rsid w:val="00E31096"/>
    <w:rsid w:val="00E310CA"/>
    <w:rsid w:val="00E35F98"/>
    <w:rsid w:val="00E36F8D"/>
    <w:rsid w:val="00E37629"/>
    <w:rsid w:val="00E441F9"/>
    <w:rsid w:val="00E45C5B"/>
    <w:rsid w:val="00E4695C"/>
    <w:rsid w:val="00E46A21"/>
    <w:rsid w:val="00E47752"/>
    <w:rsid w:val="00E5187F"/>
    <w:rsid w:val="00E558BA"/>
    <w:rsid w:val="00E56FED"/>
    <w:rsid w:val="00E62266"/>
    <w:rsid w:val="00E62724"/>
    <w:rsid w:val="00E62F2E"/>
    <w:rsid w:val="00E65271"/>
    <w:rsid w:val="00E66D09"/>
    <w:rsid w:val="00E71293"/>
    <w:rsid w:val="00E729F1"/>
    <w:rsid w:val="00E72A3F"/>
    <w:rsid w:val="00E7369F"/>
    <w:rsid w:val="00E76258"/>
    <w:rsid w:val="00E76F0B"/>
    <w:rsid w:val="00E778EC"/>
    <w:rsid w:val="00E81714"/>
    <w:rsid w:val="00E836FD"/>
    <w:rsid w:val="00E840E7"/>
    <w:rsid w:val="00E8509E"/>
    <w:rsid w:val="00E8751C"/>
    <w:rsid w:val="00E90250"/>
    <w:rsid w:val="00E92226"/>
    <w:rsid w:val="00E94DA7"/>
    <w:rsid w:val="00E9617E"/>
    <w:rsid w:val="00E96F49"/>
    <w:rsid w:val="00EA14E1"/>
    <w:rsid w:val="00EA1531"/>
    <w:rsid w:val="00EA2A8A"/>
    <w:rsid w:val="00EA2E1D"/>
    <w:rsid w:val="00EB0597"/>
    <w:rsid w:val="00EB477E"/>
    <w:rsid w:val="00EB5C55"/>
    <w:rsid w:val="00EB60D4"/>
    <w:rsid w:val="00EC132D"/>
    <w:rsid w:val="00EC15AE"/>
    <w:rsid w:val="00EC1835"/>
    <w:rsid w:val="00EC1E3B"/>
    <w:rsid w:val="00EC2382"/>
    <w:rsid w:val="00EC5DE5"/>
    <w:rsid w:val="00EC668F"/>
    <w:rsid w:val="00EC6AA3"/>
    <w:rsid w:val="00EC75B3"/>
    <w:rsid w:val="00ED31C1"/>
    <w:rsid w:val="00ED4A04"/>
    <w:rsid w:val="00ED55A7"/>
    <w:rsid w:val="00ED648E"/>
    <w:rsid w:val="00ED6F00"/>
    <w:rsid w:val="00ED7FFB"/>
    <w:rsid w:val="00EE01DD"/>
    <w:rsid w:val="00EE2C49"/>
    <w:rsid w:val="00EE5674"/>
    <w:rsid w:val="00EE5C6E"/>
    <w:rsid w:val="00EE68E5"/>
    <w:rsid w:val="00EE7193"/>
    <w:rsid w:val="00EF0579"/>
    <w:rsid w:val="00EF1398"/>
    <w:rsid w:val="00EF4CAD"/>
    <w:rsid w:val="00EF6844"/>
    <w:rsid w:val="00F01E13"/>
    <w:rsid w:val="00F01F04"/>
    <w:rsid w:val="00F0205E"/>
    <w:rsid w:val="00F029B7"/>
    <w:rsid w:val="00F03DC0"/>
    <w:rsid w:val="00F06499"/>
    <w:rsid w:val="00F10D10"/>
    <w:rsid w:val="00F13A55"/>
    <w:rsid w:val="00F1552D"/>
    <w:rsid w:val="00F15CA0"/>
    <w:rsid w:val="00F16677"/>
    <w:rsid w:val="00F20B01"/>
    <w:rsid w:val="00F220D3"/>
    <w:rsid w:val="00F2755A"/>
    <w:rsid w:val="00F30B59"/>
    <w:rsid w:val="00F30BFB"/>
    <w:rsid w:val="00F31DF0"/>
    <w:rsid w:val="00F323B4"/>
    <w:rsid w:val="00F32466"/>
    <w:rsid w:val="00F33717"/>
    <w:rsid w:val="00F34267"/>
    <w:rsid w:val="00F365C2"/>
    <w:rsid w:val="00F375DA"/>
    <w:rsid w:val="00F41D01"/>
    <w:rsid w:val="00F43544"/>
    <w:rsid w:val="00F44F80"/>
    <w:rsid w:val="00F47629"/>
    <w:rsid w:val="00F5392F"/>
    <w:rsid w:val="00F55F10"/>
    <w:rsid w:val="00F56770"/>
    <w:rsid w:val="00F56F07"/>
    <w:rsid w:val="00F57BCA"/>
    <w:rsid w:val="00F615A3"/>
    <w:rsid w:val="00F6320D"/>
    <w:rsid w:val="00F644BE"/>
    <w:rsid w:val="00F64752"/>
    <w:rsid w:val="00F668C1"/>
    <w:rsid w:val="00F672C8"/>
    <w:rsid w:val="00F67D5F"/>
    <w:rsid w:val="00F711BF"/>
    <w:rsid w:val="00F73704"/>
    <w:rsid w:val="00F737F9"/>
    <w:rsid w:val="00F76316"/>
    <w:rsid w:val="00F7765B"/>
    <w:rsid w:val="00F83B95"/>
    <w:rsid w:val="00F86C7A"/>
    <w:rsid w:val="00F903B8"/>
    <w:rsid w:val="00F90420"/>
    <w:rsid w:val="00F94368"/>
    <w:rsid w:val="00F968C9"/>
    <w:rsid w:val="00F972ED"/>
    <w:rsid w:val="00F97376"/>
    <w:rsid w:val="00FA37BE"/>
    <w:rsid w:val="00FA41A8"/>
    <w:rsid w:val="00FA428F"/>
    <w:rsid w:val="00FA6054"/>
    <w:rsid w:val="00FB2447"/>
    <w:rsid w:val="00FB2674"/>
    <w:rsid w:val="00FB3007"/>
    <w:rsid w:val="00FB6041"/>
    <w:rsid w:val="00FC1213"/>
    <w:rsid w:val="00FC15B0"/>
    <w:rsid w:val="00FC2588"/>
    <w:rsid w:val="00FC3AC7"/>
    <w:rsid w:val="00FC7E5D"/>
    <w:rsid w:val="00FD24A7"/>
    <w:rsid w:val="00FD33D6"/>
    <w:rsid w:val="00FD37F0"/>
    <w:rsid w:val="00FD52E2"/>
    <w:rsid w:val="00FD584B"/>
    <w:rsid w:val="00FD5FE2"/>
    <w:rsid w:val="00FE6195"/>
    <w:rsid w:val="00FE797B"/>
    <w:rsid w:val="00FF2342"/>
    <w:rsid w:val="00FF2B5F"/>
    <w:rsid w:val="00FF519A"/>
    <w:rsid w:val="00FF53EB"/>
    <w:rsid w:val="00FF607C"/>
    <w:rsid w:val="00FF6903"/>
    <w:rsid w:val="00FF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EB0CB0"/>
  <w15:chartTrackingRefBased/>
  <w15:docId w15:val="{B4493196-4545-469C-9051-06D4DE63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3B8"/>
    <w:pPr>
      <w:suppressAutoHyphens/>
    </w:pPr>
    <w:rPr>
      <w:lang w:eastAsia="ar-SA"/>
    </w:rPr>
  </w:style>
  <w:style w:type="paragraph" w:styleId="Heading1">
    <w:name w:val="heading 1"/>
    <w:basedOn w:val="Normal"/>
    <w:next w:val="BodyText"/>
    <w:qFormat/>
    <w:pPr>
      <w:keepNext/>
      <w:numPr>
        <w:numId w:val="1"/>
      </w:numPr>
      <w:autoSpaceDE w:val="0"/>
      <w:outlineLvl w:val="0"/>
    </w:pPr>
    <w:rPr>
      <w:b/>
      <w:bCs/>
      <w:kern w:val="1"/>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color w:val="000000"/>
      <w:sz w:val="20"/>
    </w:rPr>
  </w:style>
  <w:style w:type="character" w:customStyle="1" w:styleId="WW8Num1z0">
    <w:name w:val="WW8Num1z0"/>
    <w:rPr>
      <w:rFonts w:ascii="Georgia" w:eastAsia="Times New Roman" w:hAnsi="Georgia" w:cs="Times New Roman"/>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0">
    <w:name w:val="WW8Num5z0"/>
    <w:rPr>
      <w:rFonts w:ascii="Times New Roman" w:hAnsi="Times New Roman" w:cs="Times New Roman"/>
      <w:color w:val="000000"/>
      <w:sz w:val="20"/>
    </w:rPr>
  </w:style>
  <w:style w:type="character" w:customStyle="1" w:styleId="WW8Num6z0">
    <w:name w:val="WW8Num6z0"/>
    <w:rPr>
      <w:rFonts w:ascii="Times New Roman" w:hAnsi="Times New Roman" w:cs="Times New Roman"/>
    </w:rPr>
  </w:style>
  <w:style w:type="character" w:customStyle="1" w:styleId="WW8Num8z0">
    <w:name w:val="WW8Num8z0"/>
    <w:rPr>
      <w:rFonts w:ascii="Times New Roman" w:eastAsia="Times New Roman" w:hAnsi="Times New Roman" w:cs="Times New Roman"/>
    </w:rPr>
  </w:style>
  <w:style w:type="character" w:customStyle="1" w:styleId="WW8Num14z0">
    <w:name w:val="WW8Num14z0"/>
    <w:rPr>
      <w:rFonts w:ascii="Times New Roman" w:eastAsia="Calibri" w:hAnsi="Times New Roman" w:cs="Times New Roman"/>
    </w:rPr>
  </w:style>
  <w:style w:type="character" w:customStyle="1" w:styleId="WW8Num15z0">
    <w:name w:val="WW8Num15z0"/>
    <w:rPr>
      <w:rFonts w:cs="Times New Roman"/>
      <w:sz w:val="24"/>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Georgia" w:eastAsia="Times New Roman" w:hAnsi="Georgia" w:cs="Times New Roman"/>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Times New Roman" w:hAnsi="Times New Roman" w:cs="Times New Roman"/>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Times New Roman" w:hAnsi="Times New Roman" w:cs="Times New Roman"/>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Times New Roman" w:eastAsia="Times New Roman" w:hAnsi="Times New Roman" w:cs="Times New Roman"/>
      <w:b w:val="0"/>
    </w:rPr>
  </w:style>
  <w:style w:type="character" w:customStyle="1" w:styleId="WW8Num28z0">
    <w:name w:val="WW8Num28z0"/>
    <w:rPr>
      <w:b w:val="0"/>
    </w:rPr>
  </w:style>
  <w:style w:type="character" w:customStyle="1" w:styleId="WW8Num29z0">
    <w:name w:val="WW8Num29z0"/>
    <w:rPr>
      <w:color w:val="000000"/>
      <w:sz w:val="20"/>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6z0">
    <w:name w:val="WW8Num36z0"/>
    <w:rPr>
      <w:sz w:val="20"/>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4z0">
    <w:name w:val="WW8Num44z0"/>
    <w:rPr>
      <w:rFonts w:ascii="Georgia" w:eastAsia="Times New Roman" w:hAnsi="Georgia" w:cs="Times New Roman"/>
    </w:rPr>
  </w:style>
  <w:style w:type="character" w:customStyle="1" w:styleId="DefaultParagraphFont2">
    <w:name w:val="Default Paragraph Font2"/>
  </w:style>
  <w:style w:type="character" w:styleId="Hyperlink">
    <w:name w:val="Hyperlink"/>
    <w:rPr>
      <w:color w:val="0000FF"/>
      <w:u w:val="single"/>
    </w:rPr>
  </w:style>
  <w:style w:type="character" w:styleId="Strong">
    <w:name w:val="Strong"/>
    <w:qFormat/>
    <w:rPr>
      <w:b/>
      <w:bCs/>
    </w:rPr>
  </w:style>
  <w:style w:type="character" w:styleId="Emphasis">
    <w:name w:val="Emphasis"/>
    <w:qFormat/>
    <w:rPr>
      <w:i/>
      <w:iCs/>
    </w:rPr>
  </w:style>
  <w:style w:type="character" w:styleId="FollowedHyperlink">
    <w:name w:val="FollowedHyperlink"/>
    <w:rPr>
      <w:color w:val="800080"/>
      <w:u w:val="single"/>
    </w:rPr>
  </w:style>
  <w:style w:type="character" w:customStyle="1" w:styleId="PlainTextChar">
    <w:name w:val="Plain Text Char"/>
    <w:rPr>
      <w:rFonts w:ascii="Courier New" w:hAnsi="Courier New" w:cs="Courier New"/>
    </w:rPr>
  </w:style>
  <w:style w:type="character" w:styleId="LineNumber">
    <w:name w:val="line number"/>
  </w:style>
  <w:style w:type="character" w:customStyle="1" w:styleId="Style1Char">
    <w:name w:val="Style1 Char"/>
    <w:rPr>
      <w:color w:val="000000"/>
      <w:sz w:val="22"/>
      <w:szCs w:val="22"/>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link w:val="BodyTextChar"/>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NormalWeb">
    <w:name w:val="Normal (Web)"/>
    <w:basedOn w:val="Normal"/>
    <w:pPr>
      <w:spacing w:before="280" w:after="280"/>
    </w:pPr>
  </w:style>
  <w:style w:type="paragraph" w:customStyle="1" w:styleId="precede">
    <w:name w:val="precede"/>
    <w:basedOn w:val="Normal"/>
    <w:pPr>
      <w:spacing w:before="280" w:after="280"/>
    </w:pPr>
  </w:style>
  <w:style w:type="paragraph" w:customStyle="1" w:styleId="byline">
    <w:name w:val="byline"/>
    <w:basedOn w:val="Normal"/>
    <w:pPr>
      <w:spacing w:before="280" w:after="280"/>
    </w:pPr>
  </w:style>
  <w:style w:type="paragraph" w:styleId="BalloonText">
    <w:name w:val="Balloon Text"/>
    <w:basedOn w:val="Normal"/>
    <w:rPr>
      <w:rFonts w:ascii="Tahoma" w:hAnsi="Tahoma" w:cs="Tahoma"/>
      <w:sz w:val="16"/>
      <w:szCs w:val="16"/>
    </w:rPr>
  </w:style>
  <w:style w:type="paragraph" w:styleId="Title">
    <w:name w:val="Title"/>
    <w:basedOn w:val="Normal"/>
    <w:next w:val="Subtitle"/>
    <w:qFormat/>
    <w:pPr>
      <w:tabs>
        <w:tab w:val="left" w:pos="720"/>
        <w:tab w:val="left" w:pos="1440"/>
        <w:tab w:val="left" w:pos="2160"/>
      </w:tabs>
      <w:spacing w:line="240" w:lineRule="atLeast"/>
      <w:jc w:val="center"/>
    </w:pPr>
    <w:rPr>
      <w:sz w:val="28"/>
    </w:rPr>
  </w:style>
  <w:style w:type="paragraph" w:styleId="Subtitle">
    <w:name w:val="Subtitle"/>
    <w:basedOn w:val="Normal"/>
    <w:next w:val="BodyText"/>
    <w:qFormat/>
    <w:pPr>
      <w:tabs>
        <w:tab w:val="left" w:pos="720"/>
        <w:tab w:val="left" w:pos="1440"/>
        <w:tab w:val="left" w:pos="2160"/>
      </w:tabs>
      <w:spacing w:line="240" w:lineRule="atLeast"/>
      <w:jc w:val="center"/>
    </w:pPr>
    <w:rPr>
      <w:sz w:val="28"/>
    </w:rPr>
  </w:style>
  <w:style w:type="paragraph" w:styleId="BodyText3">
    <w:name w:val="Body Text 3"/>
    <w:basedOn w:val="Normal"/>
    <w:pPr>
      <w:tabs>
        <w:tab w:val="left" w:pos="720"/>
        <w:tab w:val="left" w:pos="1440"/>
        <w:tab w:val="left" w:pos="1872"/>
        <w:tab w:val="left" w:pos="2160"/>
        <w:tab w:val="left" w:pos="2304"/>
        <w:tab w:val="left" w:pos="2880"/>
        <w:tab w:val="left" w:pos="3312"/>
        <w:tab w:val="left" w:pos="3744"/>
      </w:tabs>
      <w:spacing w:line="240" w:lineRule="atLeast"/>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Pr>
      <w:rFonts w:ascii="Courier New" w:hAnsi="Courier New" w:cs="Courier New"/>
    </w:rPr>
  </w:style>
  <w:style w:type="paragraph" w:styleId="BodyText2">
    <w:name w:val="Body Text 2"/>
    <w:basedOn w:val="Normal"/>
    <w:pPr>
      <w:spacing w:after="120" w:line="480" w:lineRule="auto"/>
    </w:pPr>
  </w:style>
  <w:style w:type="paragraph" w:styleId="NoSpacing">
    <w:name w:val="No Spacing"/>
    <w:uiPriority w:val="1"/>
    <w:qFormat/>
    <w:pPr>
      <w:suppressAutoHyphens/>
    </w:pPr>
    <w:rPr>
      <w:rFonts w:eastAsia="Calibri"/>
      <w:sz w:val="22"/>
      <w:szCs w:val="22"/>
      <w:lang w:eastAsia="ar-SA"/>
    </w:rPr>
  </w:style>
  <w:style w:type="paragraph" w:styleId="ListParagraph">
    <w:name w:val="List Paragraph"/>
    <w:basedOn w:val="Normal"/>
    <w:uiPriority w:val="34"/>
    <w:qFormat/>
    <w:pPr>
      <w:spacing w:after="200" w:line="276" w:lineRule="auto"/>
      <w:ind w:left="720"/>
    </w:pPr>
    <w:rPr>
      <w:rFonts w:eastAsia="Calibri"/>
      <w:sz w:val="22"/>
      <w:szCs w:val="22"/>
    </w:rPr>
  </w:style>
  <w:style w:type="paragraph" w:customStyle="1" w:styleId="c2">
    <w:name w:val="c2"/>
    <w:basedOn w:val="Normal"/>
    <w:pPr>
      <w:widowControl w:val="0"/>
      <w:autoSpaceDE w:val="0"/>
      <w:spacing w:line="240" w:lineRule="atLeast"/>
      <w:jc w:val="center"/>
    </w:pPr>
    <w:rPr>
      <w:sz w:val="24"/>
      <w:szCs w:val="24"/>
    </w:rPr>
  </w:style>
  <w:style w:type="paragraph" w:customStyle="1" w:styleId="Style1">
    <w:name w:val="Style1"/>
    <w:basedOn w:val="Normal"/>
    <w:pPr>
      <w:numPr>
        <w:numId w:val="2"/>
      </w:numPr>
      <w:autoSpaceDE w:val="0"/>
      <w:jc w:val="both"/>
    </w:pPr>
    <w:rPr>
      <w:color w:val="000000"/>
      <w:sz w:val="22"/>
      <w:szCs w:val="22"/>
    </w:rPr>
  </w:style>
  <w:style w:type="table" w:styleId="TableGrid">
    <w:name w:val="Table Grid"/>
    <w:basedOn w:val="TableNormal"/>
    <w:uiPriority w:val="39"/>
    <w:rsid w:val="00922919"/>
    <w:rPr>
      <w:sz w:val="24"/>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7C7"/>
    <w:pPr>
      <w:widowControl w:val="0"/>
      <w:autoSpaceDE w:val="0"/>
      <w:autoSpaceDN w:val="0"/>
      <w:adjustRightInd w:val="0"/>
    </w:pPr>
    <w:rPr>
      <w:rFonts w:ascii="Tahoma" w:hAnsi="Tahoma" w:cs="Tahoma"/>
      <w:color w:val="000000"/>
      <w:sz w:val="24"/>
      <w:szCs w:val="24"/>
    </w:rPr>
  </w:style>
  <w:style w:type="character" w:styleId="CommentReference">
    <w:name w:val="annotation reference"/>
    <w:rsid w:val="009127C7"/>
    <w:rPr>
      <w:sz w:val="16"/>
      <w:szCs w:val="16"/>
    </w:rPr>
  </w:style>
  <w:style w:type="character" w:customStyle="1" w:styleId="BodyTextChar">
    <w:name w:val="Body Text Char"/>
    <w:link w:val="BodyText"/>
    <w:rsid w:val="00664CA1"/>
    <w:rPr>
      <w:lang w:eastAsia="ar-SA"/>
    </w:rPr>
  </w:style>
  <w:style w:type="paragraph" w:styleId="Revision">
    <w:name w:val="Revision"/>
    <w:hidden/>
    <w:uiPriority w:val="99"/>
    <w:semiHidden/>
    <w:rsid w:val="00FD52E2"/>
    <w:rPr>
      <w:lang w:eastAsia="ar-SA"/>
    </w:rPr>
  </w:style>
  <w:style w:type="character" w:customStyle="1" w:styleId="fontstyle01">
    <w:name w:val="fontstyle01"/>
    <w:rsid w:val="00A15342"/>
    <w:rPr>
      <w:rFonts w:ascii="Georgia" w:hAnsi="Georgia" w:hint="default"/>
      <w:b w:val="0"/>
      <w:bCs w:val="0"/>
      <w:i w:val="0"/>
      <w:iCs w:val="0"/>
      <w:color w:val="000000"/>
      <w:sz w:val="22"/>
      <w:szCs w:val="22"/>
    </w:rPr>
  </w:style>
  <w:style w:type="numbering" w:customStyle="1" w:styleId="CurrentList1">
    <w:name w:val="Current List1"/>
    <w:uiPriority w:val="99"/>
    <w:rsid w:val="009E6201"/>
    <w:pPr>
      <w:numPr>
        <w:numId w:val="6"/>
      </w:numPr>
    </w:pPr>
  </w:style>
  <w:style w:type="character" w:customStyle="1" w:styleId="definition">
    <w:name w:val="definition"/>
    <w:basedOn w:val="DefaultParagraphFont"/>
    <w:rsid w:val="00687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6419">
      <w:bodyDiv w:val="1"/>
      <w:marLeft w:val="0"/>
      <w:marRight w:val="0"/>
      <w:marTop w:val="0"/>
      <w:marBottom w:val="0"/>
      <w:divBdr>
        <w:top w:val="none" w:sz="0" w:space="0" w:color="auto"/>
        <w:left w:val="none" w:sz="0" w:space="0" w:color="auto"/>
        <w:bottom w:val="none" w:sz="0" w:space="0" w:color="auto"/>
        <w:right w:val="none" w:sz="0" w:space="0" w:color="auto"/>
      </w:divBdr>
    </w:div>
    <w:div w:id="270867336">
      <w:bodyDiv w:val="1"/>
      <w:marLeft w:val="0"/>
      <w:marRight w:val="0"/>
      <w:marTop w:val="0"/>
      <w:marBottom w:val="0"/>
      <w:divBdr>
        <w:top w:val="none" w:sz="0" w:space="0" w:color="auto"/>
        <w:left w:val="none" w:sz="0" w:space="0" w:color="auto"/>
        <w:bottom w:val="none" w:sz="0" w:space="0" w:color="auto"/>
        <w:right w:val="none" w:sz="0" w:space="0" w:color="auto"/>
      </w:divBdr>
    </w:div>
    <w:div w:id="299724099">
      <w:bodyDiv w:val="1"/>
      <w:marLeft w:val="0"/>
      <w:marRight w:val="0"/>
      <w:marTop w:val="0"/>
      <w:marBottom w:val="0"/>
      <w:divBdr>
        <w:top w:val="none" w:sz="0" w:space="0" w:color="auto"/>
        <w:left w:val="none" w:sz="0" w:space="0" w:color="auto"/>
        <w:bottom w:val="none" w:sz="0" w:space="0" w:color="auto"/>
        <w:right w:val="none" w:sz="0" w:space="0" w:color="auto"/>
      </w:divBdr>
    </w:div>
    <w:div w:id="326785784">
      <w:bodyDiv w:val="1"/>
      <w:marLeft w:val="0"/>
      <w:marRight w:val="0"/>
      <w:marTop w:val="0"/>
      <w:marBottom w:val="0"/>
      <w:divBdr>
        <w:top w:val="none" w:sz="0" w:space="0" w:color="auto"/>
        <w:left w:val="none" w:sz="0" w:space="0" w:color="auto"/>
        <w:bottom w:val="none" w:sz="0" w:space="0" w:color="auto"/>
        <w:right w:val="none" w:sz="0" w:space="0" w:color="auto"/>
      </w:divBdr>
    </w:div>
    <w:div w:id="409085011">
      <w:bodyDiv w:val="1"/>
      <w:marLeft w:val="0"/>
      <w:marRight w:val="0"/>
      <w:marTop w:val="0"/>
      <w:marBottom w:val="0"/>
      <w:divBdr>
        <w:top w:val="none" w:sz="0" w:space="0" w:color="auto"/>
        <w:left w:val="none" w:sz="0" w:space="0" w:color="auto"/>
        <w:bottom w:val="none" w:sz="0" w:space="0" w:color="auto"/>
        <w:right w:val="none" w:sz="0" w:space="0" w:color="auto"/>
      </w:divBdr>
    </w:div>
    <w:div w:id="484398816">
      <w:bodyDiv w:val="1"/>
      <w:marLeft w:val="0"/>
      <w:marRight w:val="0"/>
      <w:marTop w:val="0"/>
      <w:marBottom w:val="0"/>
      <w:divBdr>
        <w:top w:val="none" w:sz="0" w:space="0" w:color="auto"/>
        <w:left w:val="none" w:sz="0" w:space="0" w:color="auto"/>
        <w:bottom w:val="none" w:sz="0" w:space="0" w:color="auto"/>
        <w:right w:val="none" w:sz="0" w:space="0" w:color="auto"/>
      </w:divBdr>
    </w:div>
    <w:div w:id="683900107">
      <w:bodyDiv w:val="1"/>
      <w:marLeft w:val="0"/>
      <w:marRight w:val="0"/>
      <w:marTop w:val="0"/>
      <w:marBottom w:val="0"/>
      <w:divBdr>
        <w:top w:val="none" w:sz="0" w:space="0" w:color="auto"/>
        <w:left w:val="none" w:sz="0" w:space="0" w:color="auto"/>
        <w:bottom w:val="none" w:sz="0" w:space="0" w:color="auto"/>
        <w:right w:val="none" w:sz="0" w:space="0" w:color="auto"/>
      </w:divBdr>
    </w:div>
    <w:div w:id="758985028">
      <w:bodyDiv w:val="1"/>
      <w:marLeft w:val="0"/>
      <w:marRight w:val="0"/>
      <w:marTop w:val="0"/>
      <w:marBottom w:val="0"/>
      <w:divBdr>
        <w:top w:val="none" w:sz="0" w:space="0" w:color="auto"/>
        <w:left w:val="none" w:sz="0" w:space="0" w:color="auto"/>
        <w:bottom w:val="none" w:sz="0" w:space="0" w:color="auto"/>
        <w:right w:val="none" w:sz="0" w:space="0" w:color="auto"/>
      </w:divBdr>
    </w:div>
    <w:div w:id="813840667">
      <w:bodyDiv w:val="1"/>
      <w:marLeft w:val="0"/>
      <w:marRight w:val="0"/>
      <w:marTop w:val="0"/>
      <w:marBottom w:val="0"/>
      <w:divBdr>
        <w:top w:val="none" w:sz="0" w:space="0" w:color="auto"/>
        <w:left w:val="none" w:sz="0" w:space="0" w:color="auto"/>
        <w:bottom w:val="none" w:sz="0" w:space="0" w:color="auto"/>
        <w:right w:val="none" w:sz="0" w:space="0" w:color="auto"/>
      </w:divBdr>
    </w:div>
    <w:div w:id="830102849">
      <w:bodyDiv w:val="1"/>
      <w:marLeft w:val="0"/>
      <w:marRight w:val="0"/>
      <w:marTop w:val="0"/>
      <w:marBottom w:val="0"/>
      <w:divBdr>
        <w:top w:val="none" w:sz="0" w:space="0" w:color="auto"/>
        <w:left w:val="none" w:sz="0" w:space="0" w:color="auto"/>
        <w:bottom w:val="none" w:sz="0" w:space="0" w:color="auto"/>
        <w:right w:val="none" w:sz="0" w:space="0" w:color="auto"/>
      </w:divBdr>
    </w:div>
    <w:div w:id="874737711">
      <w:bodyDiv w:val="1"/>
      <w:marLeft w:val="0"/>
      <w:marRight w:val="0"/>
      <w:marTop w:val="0"/>
      <w:marBottom w:val="0"/>
      <w:divBdr>
        <w:top w:val="none" w:sz="0" w:space="0" w:color="auto"/>
        <w:left w:val="none" w:sz="0" w:space="0" w:color="auto"/>
        <w:bottom w:val="none" w:sz="0" w:space="0" w:color="auto"/>
        <w:right w:val="none" w:sz="0" w:space="0" w:color="auto"/>
      </w:divBdr>
    </w:div>
    <w:div w:id="957957624">
      <w:bodyDiv w:val="1"/>
      <w:marLeft w:val="0"/>
      <w:marRight w:val="0"/>
      <w:marTop w:val="0"/>
      <w:marBottom w:val="0"/>
      <w:divBdr>
        <w:top w:val="none" w:sz="0" w:space="0" w:color="auto"/>
        <w:left w:val="none" w:sz="0" w:space="0" w:color="auto"/>
        <w:bottom w:val="none" w:sz="0" w:space="0" w:color="auto"/>
        <w:right w:val="none" w:sz="0" w:space="0" w:color="auto"/>
      </w:divBdr>
    </w:div>
    <w:div w:id="1065646966">
      <w:bodyDiv w:val="1"/>
      <w:marLeft w:val="0"/>
      <w:marRight w:val="0"/>
      <w:marTop w:val="0"/>
      <w:marBottom w:val="0"/>
      <w:divBdr>
        <w:top w:val="none" w:sz="0" w:space="0" w:color="auto"/>
        <w:left w:val="none" w:sz="0" w:space="0" w:color="auto"/>
        <w:bottom w:val="none" w:sz="0" w:space="0" w:color="auto"/>
        <w:right w:val="none" w:sz="0" w:space="0" w:color="auto"/>
      </w:divBdr>
    </w:div>
    <w:div w:id="1075863522">
      <w:bodyDiv w:val="1"/>
      <w:marLeft w:val="0"/>
      <w:marRight w:val="0"/>
      <w:marTop w:val="0"/>
      <w:marBottom w:val="0"/>
      <w:divBdr>
        <w:top w:val="none" w:sz="0" w:space="0" w:color="auto"/>
        <w:left w:val="none" w:sz="0" w:space="0" w:color="auto"/>
        <w:bottom w:val="none" w:sz="0" w:space="0" w:color="auto"/>
        <w:right w:val="none" w:sz="0" w:space="0" w:color="auto"/>
      </w:divBdr>
    </w:div>
    <w:div w:id="1154950238">
      <w:bodyDiv w:val="1"/>
      <w:marLeft w:val="0"/>
      <w:marRight w:val="0"/>
      <w:marTop w:val="0"/>
      <w:marBottom w:val="0"/>
      <w:divBdr>
        <w:top w:val="none" w:sz="0" w:space="0" w:color="auto"/>
        <w:left w:val="none" w:sz="0" w:space="0" w:color="auto"/>
        <w:bottom w:val="none" w:sz="0" w:space="0" w:color="auto"/>
        <w:right w:val="none" w:sz="0" w:space="0" w:color="auto"/>
      </w:divBdr>
    </w:div>
    <w:div w:id="1190527164">
      <w:bodyDiv w:val="1"/>
      <w:marLeft w:val="0"/>
      <w:marRight w:val="0"/>
      <w:marTop w:val="0"/>
      <w:marBottom w:val="0"/>
      <w:divBdr>
        <w:top w:val="none" w:sz="0" w:space="0" w:color="auto"/>
        <w:left w:val="none" w:sz="0" w:space="0" w:color="auto"/>
        <w:bottom w:val="none" w:sz="0" w:space="0" w:color="auto"/>
        <w:right w:val="none" w:sz="0" w:space="0" w:color="auto"/>
      </w:divBdr>
    </w:div>
    <w:div w:id="1373076242">
      <w:bodyDiv w:val="1"/>
      <w:marLeft w:val="0"/>
      <w:marRight w:val="0"/>
      <w:marTop w:val="0"/>
      <w:marBottom w:val="0"/>
      <w:divBdr>
        <w:top w:val="none" w:sz="0" w:space="0" w:color="auto"/>
        <w:left w:val="none" w:sz="0" w:space="0" w:color="auto"/>
        <w:bottom w:val="none" w:sz="0" w:space="0" w:color="auto"/>
        <w:right w:val="none" w:sz="0" w:space="0" w:color="auto"/>
      </w:divBdr>
    </w:div>
    <w:div w:id="1784304464">
      <w:bodyDiv w:val="1"/>
      <w:marLeft w:val="0"/>
      <w:marRight w:val="0"/>
      <w:marTop w:val="0"/>
      <w:marBottom w:val="0"/>
      <w:divBdr>
        <w:top w:val="none" w:sz="0" w:space="0" w:color="auto"/>
        <w:left w:val="none" w:sz="0" w:space="0" w:color="auto"/>
        <w:bottom w:val="none" w:sz="0" w:space="0" w:color="auto"/>
        <w:right w:val="none" w:sz="0" w:space="0" w:color="auto"/>
      </w:divBdr>
    </w:div>
    <w:div w:id="1886747813">
      <w:bodyDiv w:val="1"/>
      <w:marLeft w:val="0"/>
      <w:marRight w:val="0"/>
      <w:marTop w:val="0"/>
      <w:marBottom w:val="0"/>
      <w:divBdr>
        <w:top w:val="none" w:sz="0" w:space="0" w:color="auto"/>
        <w:left w:val="none" w:sz="0" w:space="0" w:color="auto"/>
        <w:bottom w:val="none" w:sz="0" w:space="0" w:color="auto"/>
        <w:right w:val="none" w:sz="0" w:space="0" w:color="auto"/>
      </w:divBdr>
    </w:div>
    <w:div w:id="2001158370">
      <w:bodyDiv w:val="1"/>
      <w:marLeft w:val="0"/>
      <w:marRight w:val="0"/>
      <w:marTop w:val="0"/>
      <w:marBottom w:val="0"/>
      <w:divBdr>
        <w:top w:val="none" w:sz="0" w:space="0" w:color="auto"/>
        <w:left w:val="none" w:sz="0" w:space="0" w:color="auto"/>
        <w:bottom w:val="none" w:sz="0" w:space="0" w:color="auto"/>
        <w:right w:val="none" w:sz="0" w:space="0" w:color="auto"/>
      </w:divBdr>
    </w:div>
    <w:div w:id="2012221297">
      <w:bodyDiv w:val="1"/>
      <w:marLeft w:val="0"/>
      <w:marRight w:val="0"/>
      <w:marTop w:val="0"/>
      <w:marBottom w:val="0"/>
      <w:divBdr>
        <w:top w:val="none" w:sz="0" w:space="0" w:color="auto"/>
        <w:left w:val="none" w:sz="0" w:space="0" w:color="auto"/>
        <w:bottom w:val="none" w:sz="0" w:space="0" w:color="auto"/>
        <w:right w:val="none" w:sz="0" w:space="0" w:color="auto"/>
      </w:divBdr>
    </w:div>
    <w:div w:id="2016807301">
      <w:bodyDiv w:val="1"/>
      <w:marLeft w:val="0"/>
      <w:marRight w:val="0"/>
      <w:marTop w:val="0"/>
      <w:marBottom w:val="0"/>
      <w:divBdr>
        <w:top w:val="none" w:sz="0" w:space="0" w:color="auto"/>
        <w:left w:val="none" w:sz="0" w:space="0" w:color="auto"/>
        <w:bottom w:val="none" w:sz="0" w:space="0" w:color="auto"/>
        <w:right w:val="none" w:sz="0" w:space="0" w:color="auto"/>
      </w:divBdr>
    </w:div>
    <w:div w:id="2030712174">
      <w:bodyDiv w:val="1"/>
      <w:marLeft w:val="0"/>
      <w:marRight w:val="0"/>
      <w:marTop w:val="0"/>
      <w:marBottom w:val="0"/>
      <w:divBdr>
        <w:top w:val="none" w:sz="0" w:space="0" w:color="auto"/>
        <w:left w:val="none" w:sz="0" w:space="0" w:color="auto"/>
        <w:bottom w:val="none" w:sz="0" w:space="0" w:color="auto"/>
        <w:right w:val="none" w:sz="0" w:space="0" w:color="auto"/>
      </w:divBdr>
    </w:div>
    <w:div w:id="20938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CE617-0D21-4F36-8313-A7383A95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CITY OF FIFTY LAKES</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FIFTY LAKES</dc:title>
  <dc:subject/>
  <dc:creator>Planning and Zoning</dc:creator>
  <cp:keywords/>
  <dc:description/>
  <cp:lastModifiedBy>Jessica Istvanovich</cp:lastModifiedBy>
  <cp:revision>64</cp:revision>
  <cp:lastPrinted>2024-12-11T20:37:00Z</cp:lastPrinted>
  <dcterms:created xsi:type="dcterms:W3CDTF">2025-03-12T17:28:00Z</dcterms:created>
  <dcterms:modified xsi:type="dcterms:W3CDTF">2025-03-26T14:12:00Z</dcterms:modified>
</cp:coreProperties>
</file>