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91AD2" w14:textId="77777777" w:rsidR="0063755B" w:rsidRPr="00725B1D" w:rsidRDefault="0063755B" w:rsidP="0063755B">
      <w:pPr>
        <w:spacing w:after="50"/>
        <w:jc w:val="center"/>
        <w:rPr>
          <w:rFonts w:eastAsia="Arial"/>
          <w:sz w:val="22"/>
          <w:szCs w:val="22"/>
        </w:rPr>
      </w:pPr>
      <w:r w:rsidRPr="00725B1D">
        <w:rPr>
          <w:rFonts w:eastAsia="Arial"/>
          <w:sz w:val="22"/>
          <w:szCs w:val="22"/>
        </w:rPr>
        <w:t xml:space="preserve">MINUTES OF THE REGULAR MONTHLY MEEITNG </w:t>
      </w:r>
    </w:p>
    <w:p w14:paraId="56F6BFC8" w14:textId="77777777" w:rsidR="0063755B" w:rsidRPr="00725B1D" w:rsidRDefault="0063755B" w:rsidP="0063755B">
      <w:pPr>
        <w:spacing w:after="50"/>
        <w:jc w:val="center"/>
        <w:rPr>
          <w:rFonts w:eastAsia="Arial"/>
          <w:sz w:val="22"/>
          <w:szCs w:val="22"/>
        </w:rPr>
      </w:pPr>
      <w:r w:rsidRPr="00725B1D">
        <w:rPr>
          <w:rFonts w:eastAsia="Arial"/>
          <w:sz w:val="22"/>
          <w:szCs w:val="22"/>
        </w:rPr>
        <w:t>OF THE FIFTY LAKES CITY COUNCIL</w:t>
      </w:r>
    </w:p>
    <w:p w14:paraId="53283F29" w14:textId="5921F9EA" w:rsidR="0063755B" w:rsidRPr="00725B1D" w:rsidRDefault="0063755B" w:rsidP="0063755B">
      <w:pPr>
        <w:spacing w:after="50"/>
        <w:jc w:val="center"/>
        <w:rPr>
          <w:rFonts w:eastAsia="Arial"/>
          <w:sz w:val="22"/>
          <w:szCs w:val="22"/>
        </w:rPr>
      </w:pPr>
      <w:r>
        <w:rPr>
          <w:rFonts w:eastAsia="Arial"/>
          <w:sz w:val="22"/>
          <w:szCs w:val="22"/>
        </w:rPr>
        <w:t>June 9</w:t>
      </w:r>
      <w:r w:rsidR="002D389C" w:rsidRPr="0063755B">
        <w:rPr>
          <w:rFonts w:eastAsia="Arial"/>
          <w:sz w:val="22"/>
          <w:szCs w:val="22"/>
          <w:vertAlign w:val="superscript"/>
        </w:rPr>
        <w:t>th</w:t>
      </w:r>
      <w:r w:rsidR="002D389C">
        <w:rPr>
          <w:rFonts w:eastAsia="Arial"/>
          <w:sz w:val="22"/>
          <w:szCs w:val="22"/>
        </w:rPr>
        <w:t>,</w:t>
      </w:r>
      <w:r w:rsidRPr="00725B1D">
        <w:rPr>
          <w:rFonts w:eastAsia="Arial"/>
          <w:sz w:val="22"/>
          <w:szCs w:val="22"/>
        </w:rPr>
        <w:t xml:space="preserve"> 2026</w:t>
      </w:r>
    </w:p>
    <w:p w14:paraId="739C45D3" w14:textId="77777777" w:rsidR="004C5AB4" w:rsidRDefault="004C5AB4" w:rsidP="004C5AB4">
      <w:pPr>
        <w:spacing w:after="50"/>
        <w:jc w:val="center"/>
      </w:pPr>
    </w:p>
    <w:p w14:paraId="4D2F9554" w14:textId="10C39A1E" w:rsidR="004C5AB4" w:rsidRDefault="004C5AB4" w:rsidP="004C5AB4">
      <w:pPr>
        <w:spacing w:after="150"/>
      </w:pPr>
      <w:r>
        <w:t>The Regular Monthly Meeting of the Fifty Lakes City Council was called to order on Tuesday, June 9</w:t>
      </w:r>
      <w:r w:rsidRPr="004C5AB4">
        <w:rPr>
          <w:vertAlign w:val="superscript"/>
        </w:rPr>
        <w:t>th</w:t>
      </w:r>
      <w:r>
        <w:t>, 2026, at 6:00 PM at Fifty Lakes, MN. The following officers were present: Gary Staples, Mayor; Mark Bradley, Toni Buchite, Juan Cabrera, Randy Zeigler, Council Members. Also present: Ann Raph, City Clerk, Jesse Anderson Fire Chief, Chester Borntreger, Maintenance Supervisor</w:t>
      </w:r>
      <w:r w:rsidR="00F22AC2">
        <w:t xml:space="preserve"> and Tom Pearson, City Attorney.</w:t>
      </w:r>
    </w:p>
    <w:p w14:paraId="5142825D" w14:textId="38B1210B" w:rsidR="00503FC1" w:rsidRDefault="004C5AB4" w:rsidP="004C5AB4">
      <w:pPr>
        <w:spacing w:after="150"/>
      </w:pPr>
      <w:r>
        <w:t>The Pledge of Allegiance was recited.</w:t>
      </w:r>
    </w:p>
    <w:p w14:paraId="259C89AF" w14:textId="7AB8D9C4" w:rsidR="00503FC1" w:rsidRDefault="007F5282">
      <w:pPr>
        <w:spacing w:after="150"/>
      </w:pPr>
      <w:r>
        <w:t xml:space="preserve">Mayor Staples proposed two modifications to the agenda: moving the gambling lease discussion forward to </w:t>
      </w:r>
      <w:r w:rsidR="00E21921">
        <w:t>n</w:t>
      </w:r>
      <w:r>
        <w:t xml:space="preserve">ew </w:t>
      </w:r>
      <w:r w:rsidR="00227732">
        <w:t>b</w:t>
      </w:r>
      <w:r>
        <w:t>usiness (immediately following the Deer Lane presentation) adding a 50 Lakes Day update and an announcement that the city office would be closed on June 18th at the end of the meeting.</w:t>
      </w:r>
      <w:r w:rsidR="00FE1027">
        <w:t xml:space="preserve"> </w:t>
      </w:r>
      <w:r w:rsidR="00FE1027">
        <w:rPr>
          <w:b/>
          <w:bCs/>
        </w:rPr>
        <w:t xml:space="preserve">MOTION MADE BY </w:t>
      </w:r>
      <w:r w:rsidR="0080578E">
        <w:rPr>
          <w:b/>
          <w:bCs/>
        </w:rPr>
        <w:t xml:space="preserve">MR. BRADLEY AND SECONDED BY MS. BUCHITE TO ACCEPT THE AGENDA WITH CHANGES. </w:t>
      </w:r>
      <w:r w:rsidR="0080578E">
        <w:t>When polled: All members voted aye. Motion carried.</w:t>
      </w:r>
    </w:p>
    <w:p w14:paraId="24A5F653" w14:textId="66B032CE" w:rsidR="00503FC1" w:rsidRDefault="003D2E11">
      <w:pPr>
        <w:spacing w:after="150"/>
      </w:pPr>
      <w:r w:rsidRPr="003D2E11">
        <w:rPr>
          <w:u w:val="single"/>
        </w:rPr>
        <w:t>Open Forum:</w:t>
      </w:r>
      <w:r>
        <w:t xml:space="preserve"> </w:t>
      </w:r>
      <w:r w:rsidR="007F5282">
        <w:t>Lori Crawford, resident and licensed gambling manager for the 50 Lakes Firefighters Relief Association, addressed the Council with a prepared statement. She described a series of operational changes the association made at the city's request: shortening bingo sessions, eliminating staff from walking the floor, and researching e-bingo and $5 pull tab boxes (both of which the membership voted against after research). She expressed frustration that suggestions she brought forward—such as making gambling employees city employees to cover event cost</w:t>
      </w:r>
      <w:r w:rsidR="00DA19BB">
        <w:t>.</w:t>
      </w:r>
      <w:r w:rsidR="003D5FD1">
        <w:t xml:space="preserve"> </w:t>
      </w:r>
      <w:r w:rsidR="007F5282">
        <w:t>Following a member vote, the association decided to eliminate weekly meat raffles, bingo, and races—retaining only pull tabs and e-tabs as the primary revenue generators—so that contributions to the community could continue.</w:t>
      </w:r>
      <w:r w:rsidR="009E4230">
        <w:t xml:space="preserve"> </w:t>
      </w:r>
      <w:r w:rsidR="007F5282">
        <w:t>Crawford concluded by clarifying that gambling funds are entirely separate from city tax revenues and are overseen by the Minnesota Gambling Control Board. She challenged community members who questioned gambling payroll to instead examine detailed city payroll expenses relative to the city's population of approximately 500 residents.</w:t>
      </w:r>
    </w:p>
    <w:p w14:paraId="5A19396D" w14:textId="458629AA" w:rsidR="00503FC1" w:rsidRPr="00911D12" w:rsidRDefault="00DA56D6" w:rsidP="00911D12">
      <w:pPr>
        <w:spacing w:after="150"/>
      </w:pPr>
      <w:r w:rsidRPr="00DA56D6">
        <w:rPr>
          <w:u w:val="single"/>
        </w:rPr>
        <w:t>Consent Agenda:</w:t>
      </w:r>
      <w:r>
        <w:t xml:space="preserve"> </w:t>
      </w:r>
      <w:r w:rsidR="00550E9A">
        <w:t xml:space="preserve">Fire </w:t>
      </w:r>
      <w:r w:rsidR="00760C1E">
        <w:t xml:space="preserve">Chief </w:t>
      </w:r>
      <w:r w:rsidR="000E34E4">
        <w:t>Ander</w:t>
      </w:r>
      <w:r w:rsidR="00DC2973">
        <w:t>son</w:t>
      </w:r>
      <w:r w:rsidR="007F5282">
        <w:t xml:space="preserve"> corrected the fire and rescue minutes submitted with the consent agenda, noting the accurate count was 4 fire calls and 2 medical calls</w:t>
      </w:r>
      <w:r w:rsidR="00032CB3">
        <w:t xml:space="preserve">. </w:t>
      </w:r>
      <w:r w:rsidR="009C2F32">
        <w:t xml:space="preserve"> </w:t>
      </w:r>
      <w:r w:rsidRPr="00DA56D6">
        <w:rPr>
          <w:b/>
          <w:bCs/>
        </w:rPr>
        <w:t xml:space="preserve">MOTION </w:t>
      </w:r>
      <w:r>
        <w:rPr>
          <w:b/>
          <w:bCs/>
        </w:rPr>
        <w:t xml:space="preserve">WAS MADE BY MR. BRADLEY AND SECONDED BY MS. BUCHITE </w:t>
      </w:r>
      <w:r w:rsidRPr="00DA56D6">
        <w:rPr>
          <w:b/>
          <w:bCs/>
        </w:rPr>
        <w:t>TO APPROVE THE CONSENT AGENDA</w:t>
      </w:r>
      <w:r>
        <w:rPr>
          <w:b/>
          <w:bCs/>
        </w:rPr>
        <w:t xml:space="preserve"> INCLUDING THE CORRECTED FIRE AND RESCUE MINUTES.  </w:t>
      </w:r>
      <w:r>
        <w:t>When polled: All members voted aye. Motion carried.</w:t>
      </w:r>
    </w:p>
    <w:p w14:paraId="67EA9BDD" w14:textId="1710DC8A" w:rsidR="00503FC1" w:rsidRPr="00075986" w:rsidRDefault="00151913" w:rsidP="00075986">
      <w:pPr>
        <w:spacing w:after="150"/>
      </w:pPr>
      <w:r w:rsidRPr="00151913">
        <w:rPr>
          <w:u w:val="single"/>
        </w:rPr>
        <w:t>New Business/Critical Issues:</w:t>
      </w:r>
      <w:r>
        <w:t xml:space="preserve"> </w:t>
      </w:r>
      <w:r w:rsidR="007F5282">
        <w:t>Brian Fidelar, property owner at 16645 Deer Lane, presented a PowerPoint to the Council documenting access and safety concerns on Deer Lane</w:t>
      </w:r>
      <w:r w:rsidR="00DC5769">
        <w:t xml:space="preserve">. </w:t>
      </w:r>
      <w:r w:rsidR="00910129">
        <w:t xml:space="preserve"> </w:t>
      </w:r>
      <w:r w:rsidR="00BD01E1">
        <w:t>Mr.</w:t>
      </w:r>
      <w:r w:rsidR="00191823">
        <w:t xml:space="preserve"> </w:t>
      </w:r>
      <w:r w:rsidR="007F5282">
        <w:t>Fidelar demonstrated that the obstructions accumulated gradually over time and were not present in the early years. He noted that where city snow plowing stops coincides precisely with the location of the neighbor's culvert, and he questioned whether this was a cause-and-effect relationship.</w:t>
      </w:r>
      <w:r w:rsidR="00707F32">
        <w:t xml:space="preserve"> </w:t>
      </w:r>
      <w:r w:rsidR="00FE552F">
        <w:t xml:space="preserve"> </w:t>
      </w:r>
      <w:r w:rsidR="007F5282">
        <w:t xml:space="preserve">City Attorney Tom </w:t>
      </w:r>
      <w:r w:rsidR="00A007E2">
        <w:t xml:space="preserve">Pearson </w:t>
      </w:r>
      <w:r w:rsidR="007F5282">
        <w:t xml:space="preserve">offered context, noting that while the road is platted and dedicated to the public, it has not been formally accepted by the city to its road specifications, and that the city's maintenance has been prescriptive in nature. He suggested that the </w:t>
      </w:r>
      <w:r w:rsidR="0066618E">
        <w:t>next appropriate</w:t>
      </w:r>
      <w:r w:rsidR="007F5282">
        <w:t xml:space="preserve"> step was to invite the neighbor, Dan Swanson, to a meeting with the Mayor, City Clerk, and City Attorney to discuss the obstructions and explore an amicable resolution.</w:t>
      </w:r>
      <w:r w:rsidR="00C56BC8">
        <w:t xml:space="preserve"> </w:t>
      </w:r>
      <w:r w:rsidR="00A007E2" w:rsidRPr="00A007E2">
        <w:rPr>
          <w:b/>
          <w:bCs/>
        </w:rPr>
        <w:t>MOTION</w:t>
      </w:r>
      <w:r w:rsidR="00A007E2">
        <w:rPr>
          <w:b/>
          <w:bCs/>
        </w:rPr>
        <w:t xml:space="preserve"> MADE BY MR. ZEIGLER AND SECONDED BY MS. BUCHITE</w:t>
      </w:r>
      <w:r w:rsidR="00A007E2" w:rsidRPr="00A007E2">
        <w:rPr>
          <w:b/>
          <w:bCs/>
        </w:rPr>
        <w:t xml:space="preserve"> TO DIRECT THE MAYOR, CITY CLERK, AND CITY ATTORNEY TO INVITE NEIGHBOR DAN SWANSON FOR A DISCUSSION REGARDING THE ROAD OBSTRUCTIONS ON DEER LANE</w:t>
      </w:r>
      <w:r w:rsidR="00A007E2">
        <w:rPr>
          <w:b/>
          <w:bCs/>
        </w:rPr>
        <w:t xml:space="preserve">.  </w:t>
      </w:r>
      <w:r w:rsidR="00A007E2">
        <w:t>When polled: All members voted aye. Motion carried.</w:t>
      </w:r>
    </w:p>
    <w:p w14:paraId="45207BB0" w14:textId="1D9A840C" w:rsidR="00503FC1" w:rsidRDefault="007F5282">
      <w:pPr>
        <w:spacing w:after="150"/>
      </w:pPr>
      <w:r>
        <w:t xml:space="preserve">Mayor Staples moved the gambling lease discussion forward on the agenda as previously approved. He stated that the relationship between the city and the </w:t>
      </w:r>
      <w:r w:rsidR="00BC6742">
        <w:t>Fifty</w:t>
      </w:r>
      <w:r>
        <w:t xml:space="preserve"> Lakes Firefighters Relief Association had become unworkable, that the bar depends on events such as meat raffles to draw customers and support staff, and that with those events now discontinued, the city felt it had no alternative but to seek a new gambling operator. The City Attorney clarified that the formal action required was termination of the Lawful Gambling Lease between the </w:t>
      </w:r>
      <w:r w:rsidR="00BC6742">
        <w:t>Fifty</w:t>
      </w:r>
      <w:r>
        <w:t xml:space="preserve"> Lakes Fire Relief Association and the City of </w:t>
      </w:r>
      <w:r w:rsidR="00BC6742">
        <w:t>Fifty</w:t>
      </w:r>
      <w:r>
        <w:t xml:space="preserve"> Lakes, dated April 7, 2022, which contains a provision allowing either party to terminate with 30 days' written notice.</w:t>
      </w:r>
      <w:r w:rsidR="00BC6742">
        <w:t xml:space="preserve"> </w:t>
      </w:r>
      <w:r w:rsidR="00072A0D" w:rsidRPr="00072A0D">
        <w:rPr>
          <w:b/>
          <w:bCs/>
        </w:rPr>
        <w:t>MOTION</w:t>
      </w:r>
      <w:r w:rsidR="00072A0D">
        <w:rPr>
          <w:b/>
          <w:bCs/>
        </w:rPr>
        <w:t xml:space="preserve"> MADE BY MR. CABRERA AND SECONDED BY MS. BUCHITE</w:t>
      </w:r>
      <w:r w:rsidR="00072A0D" w:rsidRPr="00072A0D">
        <w:rPr>
          <w:b/>
          <w:bCs/>
        </w:rPr>
        <w:t xml:space="preserve"> TO TERMINATE THE LAWFUL GAMBLING LEASE BETWEEN THE </w:t>
      </w:r>
      <w:r w:rsidR="00072A0D">
        <w:rPr>
          <w:b/>
          <w:bCs/>
        </w:rPr>
        <w:t>FIFTY</w:t>
      </w:r>
      <w:r w:rsidR="00072A0D" w:rsidRPr="00072A0D">
        <w:rPr>
          <w:b/>
          <w:bCs/>
        </w:rPr>
        <w:t xml:space="preserve"> LAKES </w:t>
      </w:r>
      <w:r w:rsidR="00BC6742" w:rsidRPr="00072A0D">
        <w:rPr>
          <w:b/>
          <w:bCs/>
        </w:rPr>
        <w:t>FIREFIGHTERS’</w:t>
      </w:r>
      <w:r w:rsidR="00072A0D" w:rsidRPr="00072A0D">
        <w:rPr>
          <w:b/>
          <w:bCs/>
        </w:rPr>
        <w:t xml:space="preserve"> RELIEF ASSOCIATION AND THE CITY OF </w:t>
      </w:r>
      <w:r w:rsidR="00072A0D">
        <w:rPr>
          <w:b/>
          <w:bCs/>
        </w:rPr>
        <w:t>FIFTY</w:t>
      </w:r>
      <w:r w:rsidR="00072A0D" w:rsidRPr="00072A0D">
        <w:rPr>
          <w:b/>
          <w:bCs/>
        </w:rPr>
        <w:t xml:space="preserve"> LAKES DATED APRIL 7, 2022, PURSUANT TO </w:t>
      </w:r>
      <w:r w:rsidR="00DD24D9" w:rsidRPr="00072A0D">
        <w:rPr>
          <w:b/>
          <w:bCs/>
        </w:rPr>
        <w:t>ITS</w:t>
      </w:r>
      <w:r w:rsidR="006C0C77">
        <w:rPr>
          <w:b/>
          <w:bCs/>
        </w:rPr>
        <w:t xml:space="preserve"> </w:t>
      </w:r>
      <w:r w:rsidR="00072A0D" w:rsidRPr="00072A0D">
        <w:rPr>
          <w:b/>
          <w:bCs/>
        </w:rPr>
        <w:t>WRITTEN NOTICE TERMINATION CLAUSE</w:t>
      </w:r>
      <w:r w:rsidR="00D8048A">
        <w:rPr>
          <w:b/>
          <w:bCs/>
        </w:rPr>
        <w:t xml:space="preserve">. </w:t>
      </w:r>
      <w:r w:rsidR="00D8048A">
        <w:t xml:space="preserve">When polled: Mayor Staples, Ms. Buchite, Mr. Cabrera and Mr. Zeigler voted aye.  Mr. Bradley abstained.  Motion carried. </w:t>
      </w:r>
      <w:r w:rsidR="00D41512">
        <w:t xml:space="preserve"> </w:t>
      </w:r>
      <w:r>
        <w:t xml:space="preserve">The City Attorney directed the City Clerk to draft a written termination notice for the </w:t>
      </w:r>
      <w:r w:rsidR="00D8048A">
        <w:t>mayor’s</w:t>
      </w:r>
      <w:r>
        <w:t xml:space="preserve"> signature in accordance with the lease terms.</w:t>
      </w:r>
    </w:p>
    <w:p w14:paraId="3E9440CE" w14:textId="49D39479" w:rsidR="00503FC1" w:rsidRDefault="00BC6742">
      <w:pPr>
        <w:spacing w:after="150"/>
      </w:pPr>
      <w:r w:rsidRPr="00BC6742">
        <w:rPr>
          <w:u w:val="single"/>
        </w:rPr>
        <w:t>Planning and Zoning:</w:t>
      </w:r>
      <w:r>
        <w:t xml:space="preserve"> </w:t>
      </w:r>
      <w:r w:rsidR="007F5282">
        <w:t>Mayor Staples reported that the city is in the process of acquiring the property at the former golf course location and is working to obtain clear title to the park.</w:t>
      </w:r>
    </w:p>
    <w:p w14:paraId="129753A7" w14:textId="02043142" w:rsidR="00503FC1" w:rsidRDefault="00BC6742">
      <w:pPr>
        <w:spacing w:after="150"/>
      </w:pPr>
      <w:r w:rsidRPr="00BC6742">
        <w:rPr>
          <w:u w:val="single"/>
        </w:rPr>
        <w:t>Parks:</w:t>
      </w:r>
      <w:r>
        <w:t xml:space="preserve"> </w:t>
      </w:r>
      <w:r w:rsidR="007F5282">
        <w:t>C</w:t>
      </w:r>
      <w:r>
        <w:t>lerk Raph</w:t>
      </w:r>
      <w:r w:rsidR="007F5282">
        <w:t xml:space="preserve"> noted that the city's insurance agent, </w:t>
      </w:r>
      <w:r w:rsidR="004734F1">
        <w:t>during</w:t>
      </w:r>
      <w:r w:rsidR="007F5282">
        <w:t xml:space="preserve"> renewal, requires updated replacement cost figures for recent park improvements, including the two pickleball courts, the wood fence around the playground, the splash pad, and associated equipment. The Council discussed whether to base the insured value on actual installation costs. Mayor Staples indicated the Council would need to consider the appropriate coverage level, and the Clerk was directed to follow up.</w:t>
      </w:r>
    </w:p>
    <w:p w14:paraId="51DB7EB2" w14:textId="77777777" w:rsidR="00503FC1" w:rsidRDefault="007F5282">
      <w:pPr>
        <w:spacing w:after="150"/>
      </w:pPr>
      <w:r>
        <w:t>The Council discussed scheduling a grand opening event for the park. It was noted that the splash pad vendor's representative would like to attend and provide complimentary goods. The Council agreed to plan the event after the 4th of July holiday. July 10th was tentatively identified as a target date, with a ribbon cutting ceremony planned around noon or 2:00 PM to accommodate weekend visitors. Final details were deferred for further planning.</w:t>
      </w:r>
    </w:p>
    <w:p w14:paraId="6C9854BE" w14:textId="419B8ADF" w:rsidR="00503FC1" w:rsidRDefault="007F5282">
      <w:pPr>
        <w:spacing w:after="150"/>
      </w:pPr>
      <w:r>
        <w:lastRenderedPageBreak/>
        <w:t xml:space="preserve">A community member addressed the Council regarding ADA compliance at the park, </w:t>
      </w:r>
      <w:r w:rsidR="00FD2525">
        <w:t>asking</w:t>
      </w:r>
      <w:r>
        <w:t xml:space="preserve"> that the wood chips currently used in the playground </w:t>
      </w:r>
      <w:r w:rsidR="00125D28">
        <w:t>be repla</w:t>
      </w:r>
      <w:r w:rsidR="00F13AA1">
        <w:t xml:space="preserve">ced </w:t>
      </w:r>
      <w:r w:rsidR="00FC2ADB">
        <w:t xml:space="preserve">with ADA </w:t>
      </w:r>
      <w:r w:rsidR="00420E8B">
        <w:t>app</w:t>
      </w:r>
      <w:r w:rsidR="004C6FAE">
        <w:t xml:space="preserve">roved </w:t>
      </w:r>
      <w:r w:rsidR="00791159">
        <w:t xml:space="preserve">material. </w:t>
      </w:r>
      <w:r>
        <w:t xml:space="preserve"> She also recommended the Council consider including an adult/accessible swing and a tandem parent-child swing in the planned swing set installation. The Council acknowledged the recommendations and stated they had worked with the DNR on ADA guidelines</w:t>
      </w:r>
      <w:r w:rsidR="008544C5">
        <w:t xml:space="preserve"> a</w:t>
      </w:r>
      <w:r w:rsidR="00F41C78">
        <w:t>nd will revis</w:t>
      </w:r>
      <w:r w:rsidR="00D86817">
        <w:t>it this.</w:t>
      </w:r>
    </w:p>
    <w:p w14:paraId="05645B23" w14:textId="7015327B" w:rsidR="00503FC1" w:rsidRDefault="00E7064D">
      <w:pPr>
        <w:spacing w:after="150"/>
      </w:pPr>
      <w:r w:rsidRPr="00E7064D">
        <w:rPr>
          <w:u w:val="single"/>
        </w:rPr>
        <w:t>Fire and Rescue:</w:t>
      </w:r>
      <w:r>
        <w:t xml:space="preserve"> </w:t>
      </w:r>
      <w:r w:rsidR="007F5282">
        <w:t xml:space="preserve">Fire Chief </w:t>
      </w:r>
      <w:r w:rsidR="00CA271F">
        <w:t>And</w:t>
      </w:r>
      <w:r w:rsidR="00DD2670">
        <w:t xml:space="preserve">erson </w:t>
      </w:r>
      <w:r w:rsidR="007F5282">
        <w:t xml:space="preserve">provided a corrected report for May, noting 4 fire calls and 2 medical calls. He also reported that the department applied for and was awarded an </w:t>
      </w:r>
      <w:r w:rsidR="00871ECD">
        <w:t>Anheuser</w:t>
      </w:r>
      <w:r w:rsidR="008A7CD5">
        <w:t xml:space="preserve"> </w:t>
      </w:r>
      <w:r w:rsidR="004328FA">
        <w:t>Busch</w:t>
      </w:r>
      <w:r w:rsidR="005F7152">
        <w:t xml:space="preserve"> </w:t>
      </w:r>
      <w:r w:rsidR="007F5282">
        <w:t>drinking water grant, resulting in 2,532 cans of drinking water</w:t>
      </w:r>
      <w:r w:rsidR="00E15E1D">
        <w:t xml:space="preserve"> which </w:t>
      </w:r>
      <w:r w:rsidR="003E209C">
        <w:t>has been delivered a</w:t>
      </w:r>
      <w:r w:rsidR="00452BDD">
        <w:t xml:space="preserve">nd </w:t>
      </w:r>
      <w:r w:rsidR="000E111A">
        <w:t xml:space="preserve">already </w:t>
      </w:r>
      <w:r w:rsidR="008B3350">
        <w:t>utilized</w:t>
      </w:r>
      <w:r w:rsidR="00347F41">
        <w:t xml:space="preserve"> on cal</w:t>
      </w:r>
      <w:r w:rsidR="006749C0">
        <w:t xml:space="preserve">ls. </w:t>
      </w:r>
    </w:p>
    <w:p w14:paraId="7608F86C" w14:textId="0C0B0DAB" w:rsidR="00503FC1" w:rsidRDefault="007F5282">
      <w:pPr>
        <w:spacing w:after="150"/>
      </w:pPr>
      <w:r>
        <w:t xml:space="preserve">A Council member asked Chief </w:t>
      </w:r>
      <w:r w:rsidR="00C16BDD">
        <w:t>An</w:t>
      </w:r>
      <w:r w:rsidR="00AC16E7">
        <w:t>derson</w:t>
      </w:r>
      <w:r>
        <w:t xml:space="preserve"> to comment on the regional fire situation, referencing recent large fires in the area. </w:t>
      </w:r>
      <w:r w:rsidR="00445262">
        <w:t>Ande</w:t>
      </w:r>
      <w:r w:rsidR="00E447DA">
        <w:t>rson</w:t>
      </w:r>
      <w:r>
        <w:t xml:space="preserve"> explained that the department was prepared to deploy but ultimately maintained local coverage given the scale of statewide mutual aid response and the importance of protecting the home community with its single engine and tender. He praised the communication and coordination across the county and region.</w:t>
      </w:r>
    </w:p>
    <w:p w14:paraId="79B8D05D" w14:textId="3B0251CF" w:rsidR="00503FC1" w:rsidRDefault="00E7064D">
      <w:pPr>
        <w:spacing w:after="150"/>
      </w:pPr>
      <w:r w:rsidRPr="00E7064D">
        <w:rPr>
          <w:u w:val="single"/>
        </w:rPr>
        <w:t>Liquor Store</w:t>
      </w:r>
      <w:r>
        <w:t xml:space="preserve">: </w:t>
      </w:r>
      <w:r w:rsidR="007F5282">
        <w:t>Council Member Randy Zeigler reported on the liquor store's financial performance, noting that comparing year-to-date figures for 2025 and 2026 through May still shows some red numbers, but that progress is being made. May 2026 closed with a profit of approximately $7,600, which was characterized as a positive development. Staff were commended for their work.</w:t>
      </w:r>
    </w:p>
    <w:p w14:paraId="0AA785DF" w14:textId="77777777" w:rsidR="00503FC1" w:rsidRDefault="007F5282">
      <w:pPr>
        <w:spacing w:after="150"/>
      </w:pPr>
      <w:r>
        <w:t>Mayor Staples noted that management positions were on the agenda for discussion. Council feedback indicated that operations are running smoothly and positively, particularly as the busy season approaches.</w:t>
      </w:r>
    </w:p>
    <w:p w14:paraId="68F236D1" w14:textId="3B146E65" w:rsidR="000F1127" w:rsidRPr="000F1127" w:rsidRDefault="00CF2A44">
      <w:pPr>
        <w:spacing w:after="150"/>
        <w:rPr>
          <w:b/>
          <w:bCs/>
        </w:rPr>
      </w:pPr>
      <w:r>
        <w:rPr>
          <w:b/>
          <w:bCs/>
        </w:rPr>
        <w:t>MOTION MA</w:t>
      </w:r>
      <w:r w:rsidR="00CB0F83">
        <w:rPr>
          <w:b/>
          <w:bCs/>
        </w:rPr>
        <w:t xml:space="preserve">DE BY </w:t>
      </w:r>
      <w:r w:rsidR="00770807">
        <w:rPr>
          <w:b/>
          <w:bCs/>
        </w:rPr>
        <w:t xml:space="preserve">MS. </w:t>
      </w:r>
      <w:r w:rsidR="00D533FB">
        <w:rPr>
          <w:b/>
          <w:bCs/>
        </w:rPr>
        <w:t>BUCHITE A</w:t>
      </w:r>
      <w:r w:rsidR="00A032EB">
        <w:rPr>
          <w:b/>
          <w:bCs/>
        </w:rPr>
        <w:t>ND SECOND</w:t>
      </w:r>
      <w:r w:rsidR="00482091">
        <w:rPr>
          <w:b/>
          <w:bCs/>
        </w:rPr>
        <w:t xml:space="preserve">ED BY </w:t>
      </w:r>
      <w:r w:rsidR="006D27B9">
        <w:rPr>
          <w:b/>
          <w:bCs/>
        </w:rPr>
        <w:t>M</w:t>
      </w:r>
      <w:r w:rsidR="00EA2DD9">
        <w:rPr>
          <w:b/>
          <w:bCs/>
        </w:rPr>
        <w:t>R. BR</w:t>
      </w:r>
      <w:r w:rsidR="00E05324">
        <w:rPr>
          <w:b/>
          <w:bCs/>
        </w:rPr>
        <w:t>ADLEY TO H</w:t>
      </w:r>
      <w:r w:rsidR="000C61D3">
        <w:rPr>
          <w:b/>
          <w:bCs/>
        </w:rPr>
        <w:t>IRE O</w:t>
      </w:r>
      <w:r w:rsidR="002A1DC0">
        <w:rPr>
          <w:b/>
          <w:bCs/>
        </w:rPr>
        <w:t xml:space="preserve">RHAN </w:t>
      </w:r>
      <w:r w:rsidR="00D9205B">
        <w:rPr>
          <w:b/>
          <w:bCs/>
        </w:rPr>
        <w:t>CO</w:t>
      </w:r>
      <w:r w:rsidR="00756511">
        <w:rPr>
          <w:b/>
          <w:bCs/>
        </w:rPr>
        <w:t>B</w:t>
      </w:r>
      <w:r w:rsidR="00B01EE6">
        <w:rPr>
          <w:b/>
          <w:bCs/>
        </w:rPr>
        <w:t>A</w:t>
      </w:r>
      <w:r w:rsidR="00B779F2">
        <w:rPr>
          <w:b/>
          <w:bCs/>
        </w:rPr>
        <w:t>NO</w:t>
      </w:r>
      <w:r w:rsidR="00123BD5">
        <w:rPr>
          <w:b/>
          <w:bCs/>
        </w:rPr>
        <w:t xml:space="preserve">GLU </w:t>
      </w:r>
      <w:r w:rsidR="00280E6B">
        <w:rPr>
          <w:b/>
          <w:bCs/>
        </w:rPr>
        <w:t xml:space="preserve">AS </w:t>
      </w:r>
      <w:r w:rsidR="00B96743">
        <w:rPr>
          <w:b/>
          <w:bCs/>
        </w:rPr>
        <w:t>A</w:t>
      </w:r>
      <w:r w:rsidR="00D615BF">
        <w:rPr>
          <w:b/>
          <w:bCs/>
        </w:rPr>
        <w:t xml:space="preserve"> PAR</w:t>
      </w:r>
      <w:r w:rsidR="00DF6729">
        <w:rPr>
          <w:b/>
          <w:bCs/>
        </w:rPr>
        <w:t>T TIME CO</w:t>
      </w:r>
      <w:r w:rsidR="00BB60F9">
        <w:rPr>
          <w:b/>
          <w:bCs/>
        </w:rPr>
        <w:t xml:space="preserve">OK.  </w:t>
      </w:r>
      <w:r w:rsidR="000C7F94">
        <w:t>When</w:t>
      </w:r>
      <w:r w:rsidR="005A27EC">
        <w:t xml:space="preserve"> polled</w:t>
      </w:r>
      <w:r w:rsidR="005066C8">
        <w:t>: All me</w:t>
      </w:r>
      <w:r w:rsidR="005030AD">
        <w:t>mbers voted ay</w:t>
      </w:r>
      <w:r w:rsidR="00C958CF">
        <w:t>e.  Motio</w:t>
      </w:r>
      <w:r w:rsidR="007F796F">
        <w:t>n carrie</w:t>
      </w:r>
      <w:r w:rsidR="00DA6534">
        <w:t xml:space="preserve">d. </w:t>
      </w:r>
      <w:r w:rsidR="007F5282">
        <w:t xml:space="preserve">Mayor Staples explained that the </w:t>
      </w:r>
      <w:r w:rsidR="00985B97">
        <w:t>c</w:t>
      </w:r>
      <w:r w:rsidR="007F5282">
        <w:t xml:space="preserve">ouncil previously decided to </w:t>
      </w:r>
      <w:r w:rsidR="000F1127">
        <w:t>contract</w:t>
      </w:r>
      <w:r w:rsidR="007F5282">
        <w:t xml:space="preserve"> a third-party ATM supplier, eliminating the need for the city-maintained ATM checking account.</w:t>
      </w:r>
      <w:r w:rsidR="00BB2F3A">
        <w:t xml:space="preserve"> </w:t>
      </w:r>
      <w:r w:rsidR="000F1127">
        <w:rPr>
          <w:b/>
          <w:bCs/>
        </w:rPr>
        <w:t xml:space="preserve">MOTION MADE BY MR. BRADLEY AND SECONDED BY MR. ZEIGLER TO CLOSE THE ATM CHECKING ACCOUNT.  </w:t>
      </w:r>
      <w:r w:rsidR="000F1127">
        <w:t xml:space="preserve">When polled: All members voted aye.  </w:t>
      </w:r>
    </w:p>
    <w:p w14:paraId="4B7A2B8B" w14:textId="4AA2F733" w:rsidR="00503FC1" w:rsidRDefault="00E57CF7">
      <w:pPr>
        <w:spacing w:after="150"/>
      </w:pPr>
      <w:r>
        <w:t xml:space="preserve">Clerk </w:t>
      </w:r>
      <w:r w:rsidR="008F28A7">
        <w:t>Rap</w:t>
      </w:r>
      <w:r w:rsidR="007405DC">
        <w:t>h</w:t>
      </w:r>
      <w:r w:rsidR="007F5282">
        <w:t xml:space="preserve"> reported that the patio furniture currently in use was purchased from Ace Hardware several years ago and that comparable replacement furniture runs approximately $2,600–$3,000 per table-and-chair set. The Council discussed purchasing furniture for an unfurnished area of the patio between the two building pillars. </w:t>
      </w:r>
      <w:r w:rsidR="00685173">
        <w:t xml:space="preserve">Ms. </w:t>
      </w:r>
      <w:r w:rsidR="007F5282">
        <w:t xml:space="preserve">Buchite noted the durability and ease of maintenance of the existing composite-material furniture. </w:t>
      </w:r>
      <w:r w:rsidR="00985B97">
        <w:t>Clerk Raph</w:t>
      </w:r>
      <w:r w:rsidR="007F5282">
        <w:t xml:space="preserve"> was directed to confirm pricing and availability.</w:t>
      </w:r>
    </w:p>
    <w:p w14:paraId="28E552BB" w14:textId="4FD61D52" w:rsidR="00503FC1" w:rsidRPr="00985B97" w:rsidRDefault="00985B97" w:rsidP="00E7064D">
      <w:pPr>
        <w:pStyle w:val="Aside"/>
        <w:spacing w:before="120" w:after="120"/>
        <w:ind w:left="0"/>
        <w:rPr>
          <w:b/>
          <w:bCs/>
        </w:rPr>
      </w:pPr>
      <w:r w:rsidRPr="00985B97">
        <w:rPr>
          <w:b/>
          <w:bCs/>
        </w:rPr>
        <w:t xml:space="preserve">MOTION </w:t>
      </w:r>
      <w:r>
        <w:rPr>
          <w:b/>
          <w:bCs/>
        </w:rPr>
        <w:t>MADE BY</w:t>
      </w:r>
      <w:r w:rsidR="000F1127">
        <w:rPr>
          <w:b/>
          <w:bCs/>
        </w:rPr>
        <w:t xml:space="preserve"> MS. BUCHITE AND SECONDED BY MR. ZEIGLER</w:t>
      </w:r>
      <w:r>
        <w:rPr>
          <w:b/>
          <w:bCs/>
        </w:rPr>
        <w:t xml:space="preserve"> </w:t>
      </w:r>
      <w:r w:rsidRPr="00985B97">
        <w:rPr>
          <w:b/>
          <w:bCs/>
        </w:rPr>
        <w:t>TO APPROVE THE PURCHASE OF A PATIO TABLE AND CHAIR SET FOR UP TO $3,000</w:t>
      </w:r>
      <w:r w:rsidR="000F1127">
        <w:rPr>
          <w:b/>
          <w:bCs/>
        </w:rPr>
        <w:t xml:space="preserve">.  </w:t>
      </w:r>
      <w:r w:rsidR="000F1127">
        <w:t xml:space="preserve">When polled: All members voted aye.  </w:t>
      </w:r>
    </w:p>
    <w:p w14:paraId="7A6B7CE0" w14:textId="4B1C615E" w:rsidR="00503FC1" w:rsidRDefault="00E7064D" w:rsidP="00E7064D">
      <w:pPr>
        <w:pStyle w:val="Aside"/>
        <w:spacing w:before="120" w:after="120"/>
        <w:ind w:left="0"/>
      </w:pPr>
      <w:r w:rsidRPr="00E7064D">
        <w:rPr>
          <w:u w:val="single"/>
        </w:rPr>
        <w:t>Mayor’s Report:</w:t>
      </w:r>
      <w:r>
        <w:t xml:space="preserve"> </w:t>
      </w:r>
      <w:r w:rsidR="00AE0ADD" w:rsidRPr="00AE0ADD">
        <w:rPr>
          <w:b/>
          <w:bCs/>
        </w:rPr>
        <w:t xml:space="preserve">MOTION </w:t>
      </w:r>
      <w:r w:rsidR="00AE0ADD">
        <w:rPr>
          <w:b/>
          <w:bCs/>
        </w:rPr>
        <w:t xml:space="preserve">MADE BY MS. BUCHITE AND SECONDED BY MR. CABRERA </w:t>
      </w:r>
      <w:r w:rsidR="00AE0ADD" w:rsidRPr="00AE0ADD">
        <w:rPr>
          <w:b/>
          <w:bCs/>
        </w:rPr>
        <w:t>THAT THE CITY OF 50 LAKES DOES NOT WAIVE THE MONETARY LIMITS ON MUNICIPAL TORT LIABILITY ESTABLISHED BY MINNESOTA STATUTE 466.04 FOR ITS LIABILITY COVERAGE</w:t>
      </w:r>
      <w:r w:rsidR="00AE0ADD">
        <w:rPr>
          <w:b/>
          <w:bCs/>
        </w:rPr>
        <w:t xml:space="preserve">.  </w:t>
      </w:r>
      <w:r w:rsidR="00AE0ADD">
        <w:t xml:space="preserve">When polled: All members voted aye.  </w:t>
      </w:r>
    </w:p>
    <w:p w14:paraId="635FC325" w14:textId="08D08D40" w:rsidR="00503FC1" w:rsidRPr="00AE0ADD" w:rsidRDefault="00AE0ADD" w:rsidP="00E7064D">
      <w:pPr>
        <w:pStyle w:val="Aside"/>
        <w:spacing w:before="120" w:after="120"/>
        <w:ind w:left="0"/>
        <w:rPr>
          <w:b/>
          <w:bCs/>
        </w:rPr>
      </w:pPr>
      <w:r w:rsidRPr="00AE0ADD">
        <w:rPr>
          <w:b/>
          <w:bCs/>
        </w:rPr>
        <w:t xml:space="preserve">MOTION </w:t>
      </w:r>
      <w:r w:rsidR="0015221A">
        <w:rPr>
          <w:b/>
          <w:bCs/>
        </w:rPr>
        <w:t xml:space="preserve">MADE BY MR. BRADLEY AND SECONDED BY MS. BUCHITE </w:t>
      </w:r>
      <w:r w:rsidRPr="00AE0ADD">
        <w:rPr>
          <w:b/>
          <w:bCs/>
        </w:rPr>
        <w:t>TO ACCEPT THE ILLINOIS MUTUAL INSURANCE COMPANY RENEWAL BID IN THE AMOUNT OF $2,736</w:t>
      </w:r>
      <w:r w:rsidR="0015221A">
        <w:rPr>
          <w:b/>
          <w:bCs/>
        </w:rPr>
        <w:t xml:space="preserve">. </w:t>
      </w:r>
      <w:r w:rsidR="0015221A">
        <w:t xml:space="preserve">When polled: All members voted aye.  </w:t>
      </w:r>
    </w:p>
    <w:p w14:paraId="04EB347A" w14:textId="67A53479" w:rsidR="00503FC1" w:rsidRPr="006A40DD" w:rsidRDefault="007F5282" w:rsidP="0015221A">
      <w:pPr>
        <w:spacing w:after="150"/>
      </w:pPr>
      <w:r>
        <w:t xml:space="preserve">Mayor Staples announced that the </w:t>
      </w:r>
      <w:r w:rsidR="006A40DD">
        <w:t>Fifty</w:t>
      </w:r>
      <w:r>
        <w:t xml:space="preserve"> Lakes post office (VPO)</w:t>
      </w:r>
      <w:r w:rsidR="006A40DD">
        <w:t xml:space="preserve"> </w:t>
      </w:r>
      <w:r>
        <w:t xml:space="preserve">would be canceling its contracted services. City Clerk Ann clarified that the only change would be the removal of the VPO sign from the building; post office boxes will remain available to residents, and the city may continue to sell stamps if </w:t>
      </w:r>
      <w:r w:rsidR="00EB757E">
        <w:t>C</w:t>
      </w:r>
      <w:r>
        <w:t>ouncil chooses. The Council expressed support for continuing stamp sales as a service to residents.</w:t>
      </w:r>
      <w:r w:rsidR="0015221A">
        <w:t xml:space="preserve"> </w:t>
      </w:r>
      <w:r w:rsidR="00AF1A82" w:rsidRPr="00AF1A82">
        <w:rPr>
          <w:b/>
          <w:bCs/>
        </w:rPr>
        <w:t xml:space="preserve">MOTION </w:t>
      </w:r>
      <w:r w:rsidR="00024DF7">
        <w:rPr>
          <w:b/>
          <w:bCs/>
        </w:rPr>
        <w:t xml:space="preserve">MADE BY MR. BRADLEY AND SECONDED BY MS. BUCHITE </w:t>
      </w:r>
      <w:r w:rsidR="00AF1A82" w:rsidRPr="00AF1A82">
        <w:rPr>
          <w:b/>
          <w:bCs/>
        </w:rPr>
        <w:t xml:space="preserve">TO ACCEPT THE LETTER OF CANCELLATION FROM THE </w:t>
      </w:r>
      <w:r w:rsidR="00024DF7">
        <w:rPr>
          <w:b/>
          <w:bCs/>
        </w:rPr>
        <w:t>UNITED STATES POSTAL SERVICE</w:t>
      </w:r>
      <w:r w:rsidR="006A40DD">
        <w:rPr>
          <w:b/>
          <w:bCs/>
        </w:rPr>
        <w:t xml:space="preserve"> FOR THE VILLAGE POST OFFICE AT FIFTY LAKES CITY HALL.  </w:t>
      </w:r>
      <w:r w:rsidR="006A40DD">
        <w:t xml:space="preserve">When polled: All members voted aye.  Motion carried.  </w:t>
      </w:r>
    </w:p>
    <w:p w14:paraId="051A22B0" w14:textId="26D83810" w:rsidR="00503FC1" w:rsidRDefault="009867FC">
      <w:pPr>
        <w:spacing w:after="150"/>
        <w:rPr>
          <w:u w:val="single"/>
        </w:rPr>
      </w:pPr>
      <w:r w:rsidRPr="009867FC">
        <w:rPr>
          <w:u w:val="single"/>
        </w:rPr>
        <w:t>Open Forum:</w:t>
      </w:r>
      <w:r>
        <w:rPr>
          <w:u w:val="single"/>
        </w:rPr>
        <w:t xml:space="preserve"> </w:t>
      </w:r>
    </w:p>
    <w:p w14:paraId="055A55DB" w14:textId="77777777" w:rsidR="004E4D71" w:rsidRPr="004E4D71" w:rsidRDefault="004E4D71" w:rsidP="004E4D71">
      <w:pPr>
        <w:spacing w:after="150"/>
      </w:pPr>
      <w:r w:rsidRPr="004E4D71">
        <w:t>Several residents and members of the Fifty Lakes Firefighters Relief Association addressed the Council regarding the charitable gambling lease. Concerns included the potential financial impact on the city and community if Relief Association donations were discontinued, including past contributions toward fire equipment, community organizations, food shelves, and scholarships. Questions were also raised regarding future charitable contributions from any replacement gambling organization.</w:t>
      </w:r>
    </w:p>
    <w:p w14:paraId="759C5FD0" w14:textId="77777777" w:rsidR="004E4D71" w:rsidRPr="004E4D71" w:rsidRDefault="004E4D71" w:rsidP="004E4D71">
      <w:pPr>
        <w:spacing w:after="150"/>
      </w:pPr>
      <w:r w:rsidRPr="004E4D71">
        <w:t xml:space="preserve">Speakers discussed the Relief Association’s decision to reduce weekly gambling activities due to financial considerations and expressed concern regarding the termination of the lease. One resident encouraged the parties to consider mediation </w:t>
      </w:r>
      <w:proofErr w:type="gramStart"/>
      <w:r w:rsidRPr="004E4D71">
        <w:t>in an effort to</w:t>
      </w:r>
      <w:proofErr w:type="gramEnd"/>
      <w:r w:rsidRPr="004E4D71">
        <w:t xml:space="preserve"> resolve their differences.</w:t>
      </w:r>
    </w:p>
    <w:p w14:paraId="3EF19997" w14:textId="231DD3B3" w:rsidR="004E4D71" w:rsidRPr="005C4590" w:rsidRDefault="004E4D71">
      <w:pPr>
        <w:spacing w:after="150"/>
      </w:pPr>
      <w:r w:rsidRPr="004E4D71">
        <w:t>Additional concerns were raised regarding the timing and process for a potential new gambling lease. The Council clarified that the proposed lease included in the meeting packet was a draft and that the required notice period would be followed.</w:t>
      </w:r>
    </w:p>
    <w:p w14:paraId="4EECE477" w14:textId="30533470" w:rsidR="00503FC1" w:rsidRDefault="001F3C10" w:rsidP="00B0211E">
      <w:pPr>
        <w:pStyle w:val="Aside"/>
        <w:spacing w:before="120" w:after="120"/>
        <w:ind w:left="0"/>
      </w:pPr>
      <w:r>
        <w:rPr>
          <w:b/>
          <w:bCs/>
        </w:rPr>
        <w:t xml:space="preserve">MOTION MADE BY </w:t>
      </w:r>
      <w:r w:rsidR="001B384B">
        <w:rPr>
          <w:b/>
          <w:bCs/>
        </w:rPr>
        <w:t xml:space="preserve">MS. BUCHITE AND SECONDED BY </w:t>
      </w:r>
      <w:r w:rsidR="00642179">
        <w:rPr>
          <w:b/>
          <w:bCs/>
        </w:rPr>
        <w:t xml:space="preserve">MR. </w:t>
      </w:r>
      <w:r w:rsidR="001B384B">
        <w:rPr>
          <w:b/>
          <w:bCs/>
        </w:rPr>
        <w:t xml:space="preserve">ZEIGLER </w:t>
      </w:r>
      <w:r w:rsidR="00642179">
        <w:rPr>
          <w:b/>
          <w:bCs/>
        </w:rPr>
        <w:t xml:space="preserve">TO ADJOURN.  </w:t>
      </w:r>
      <w:r w:rsidR="00642179">
        <w:t xml:space="preserve">Meeting adjourned at </w:t>
      </w:r>
      <w:r w:rsidR="00E75525">
        <w:t>7:27 pm.</w:t>
      </w:r>
    </w:p>
    <w:p w14:paraId="44845A57" w14:textId="77777777" w:rsidR="007956C0" w:rsidRDefault="007956C0" w:rsidP="007956C0"/>
    <w:p w14:paraId="049A6115" w14:textId="77777777" w:rsidR="007956C0" w:rsidRDefault="007956C0" w:rsidP="007956C0"/>
    <w:p w14:paraId="3E40CDF9" w14:textId="662FA4E7" w:rsidR="007956C0" w:rsidRDefault="007956C0" w:rsidP="007956C0">
      <w:pPr>
        <w:jc w:val="center"/>
      </w:pPr>
      <w:r>
        <w:t>_________________________</w:t>
      </w:r>
    </w:p>
    <w:p w14:paraId="4C8AAC42" w14:textId="70548A81" w:rsidR="007956C0" w:rsidRPr="007956C0" w:rsidRDefault="007956C0" w:rsidP="007956C0">
      <w:pPr>
        <w:jc w:val="center"/>
      </w:pPr>
      <w:r>
        <w:t>Ann M. Raph, Clerk/Treasurer</w:t>
      </w:r>
    </w:p>
    <w:sectPr w:rsidR="007956C0" w:rsidRPr="007956C0" w:rsidSect="004C2FCE">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94F89"/>
    <w:multiLevelType w:val="hybridMultilevel"/>
    <w:tmpl w:val="BB264DA8"/>
    <w:lvl w:ilvl="0" w:tplc="83DC18AC">
      <w:start w:val="1"/>
      <w:numFmt w:val="bullet"/>
      <w:lvlText w:val="●"/>
      <w:lvlJc w:val="left"/>
      <w:pPr>
        <w:ind w:left="720" w:hanging="360"/>
      </w:pPr>
    </w:lvl>
    <w:lvl w:ilvl="1" w:tplc="C19E6720">
      <w:start w:val="1"/>
      <w:numFmt w:val="bullet"/>
      <w:lvlText w:val="○"/>
      <w:lvlJc w:val="left"/>
      <w:pPr>
        <w:ind w:left="1440" w:hanging="360"/>
      </w:pPr>
    </w:lvl>
    <w:lvl w:ilvl="2" w:tplc="CA3E22A8">
      <w:start w:val="1"/>
      <w:numFmt w:val="bullet"/>
      <w:lvlText w:val="■"/>
      <w:lvlJc w:val="left"/>
      <w:pPr>
        <w:ind w:left="2160" w:hanging="360"/>
      </w:pPr>
    </w:lvl>
    <w:lvl w:ilvl="3" w:tplc="EDBA7C50">
      <w:start w:val="1"/>
      <w:numFmt w:val="bullet"/>
      <w:lvlText w:val="●"/>
      <w:lvlJc w:val="left"/>
      <w:pPr>
        <w:ind w:left="2880" w:hanging="360"/>
      </w:pPr>
    </w:lvl>
    <w:lvl w:ilvl="4" w:tplc="69626870">
      <w:start w:val="1"/>
      <w:numFmt w:val="bullet"/>
      <w:lvlText w:val="○"/>
      <w:lvlJc w:val="left"/>
      <w:pPr>
        <w:ind w:left="3600" w:hanging="360"/>
      </w:pPr>
    </w:lvl>
    <w:lvl w:ilvl="5" w:tplc="24CE595A">
      <w:start w:val="1"/>
      <w:numFmt w:val="bullet"/>
      <w:lvlText w:val="■"/>
      <w:lvlJc w:val="left"/>
      <w:pPr>
        <w:ind w:left="4320" w:hanging="360"/>
      </w:pPr>
    </w:lvl>
    <w:lvl w:ilvl="6" w:tplc="395CF804">
      <w:start w:val="1"/>
      <w:numFmt w:val="bullet"/>
      <w:lvlText w:val="●"/>
      <w:lvlJc w:val="left"/>
      <w:pPr>
        <w:ind w:left="5040" w:hanging="360"/>
      </w:pPr>
    </w:lvl>
    <w:lvl w:ilvl="7" w:tplc="77CC32BC">
      <w:start w:val="1"/>
      <w:numFmt w:val="bullet"/>
      <w:lvlText w:val="●"/>
      <w:lvlJc w:val="left"/>
      <w:pPr>
        <w:ind w:left="5760" w:hanging="360"/>
      </w:pPr>
    </w:lvl>
    <w:lvl w:ilvl="8" w:tplc="C55CD1E0">
      <w:start w:val="1"/>
      <w:numFmt w:val="bullet"/>
      <w:lvlText w:val="●"/>
      <w:lvlJc w:val="left"/>
      <w:pPr>
        <w:ind w:left="6480" w:hanging="360"/>
      </w:pPr>
    </w:lvl>
  </w:abstractNum>
  <w:abstractNum w:abstractNumId="1" w15:restartNumberingAfterBreak="0">
    <w:nsid w:val="49A331AE"/>
    <w:multiLevelType w:val="multilevel"/>
    <w:tmpl w:val="00C836B8"/>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33342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C1"/>
    <w:rsid w:val="00024DF7"/>
    <w:rsid w:val="00032CB3"/>
    <w:rsid w:val="00072A0D"/>
    <w:rsid w:val="00075986"/>
    <w:rsid w:val="000A11B8"/>
    <w:rsid w:val="000C61D3"/>
    <w:rsid w:val="000C7F93"/>
    <w:rsid w:val="000C7F94"/>
    <w:rsid w:val="000E111A"/>
    <w:rsid w:val="000E34E4"/>
    <w:rsid w:val="000E7647"/>
    <w:rsid w:val="000F1127"/>
    <w:rsid w:val="00123BD5"/>
    <w:rsid w:val="00125D28"/>
    <w:rsid w:val="00151913"/>
    <w:rsid w:val="0015221A"/>
    <w:rsid w:val="00166080"/>
    <w:rsid w:val="001776EC"/>
    <w:rsid w:val="00191823"/>
    <w:rsid w:val="00193EB9"/>
    <w:rsid w:val="001A026C"/>
    <w:rsid w:val="001B384B"/>
    <w:rsid w:val="001F3C10"/>
    <w:rsid w:val="00227732"/>
    <w:rsid w:val="00227E2E"/>
    <w:rsid w:val="00280E6B"/>
    <w:rsid w:val="002A1DC0"/>
    <w:rsid w:val="002B28CA"/>
    <w:rsid w:val="002D389C"/>
    <w:rsid w:val="002E1892"/>
    <w:rsid w:val="003149B2"/>
    <w:rsid w:val="00347F41"/>
    <w:rsid w:val="00365304"/>
    <w:rsid w:val="003A3780"/>
    <w:rsid w:val="003D1511"/>
    <w:rsid w:val="003D2E11"/>
    <w:rsid w:val="003D5FD1"/>
    <w:rsid w:val="003E209C"/>
    <w:rsid w:val="004105B3"/>
    <w:rsid w:val="00420E8B"/>
    <w:rsid w:val="004328FA"/>
    <w:rsid w:val="00440D2A"/>
    <w:rsid w:val="0044340D"/>
    <w:rsid w:val="00445262"/>
    <w:rsid w:val="00452BDD"/>
    <w:rsid w:val="004734F1"/>
    <w:rsid w:val="00482091"/>
    <w:rsid w:val="004B6192"/>
    <w:rsid w:val="004C22C6"/>
    <w:rsid w:val="004C2FCE"/>
    <w:rsid w:val="004C5AB4"/>
    <w:rsid w:val="004C6FAE"/>
    <w:rsid w:val="004E4D71"/>
    <w:rsid w:val="005030AD"/>
    <w:rsid w:val="00503FC1"/>
    <w:rsid w:val="005066C8"/>
    <w:rsid w:val="00513653"/>
    <w:rsid w:val="00550E9A"/>
    <w:rsid w:val="005720F8"/>
    <w:rsid w:val="005A27EC"/>
    <w:rsid w:val="005C4590"/>
    <w:rsid w:val="005E230F"/>
    <w:rsid w:val="005F7152"/>
    <w:rsid w:val="00626593"/>
    <w:rsid w:val="00631228"/>
    <w:rsid w:val="0063755B"/>
    <w:rsid w:val="00642179"/>
    <w:rsid w:val="00651FBB"/>
    <w:rsid w:val="0066618E"/>
    <w:rsid w:val="006749C0"/>
    <w:rsid w:val="006843AA"/>
    <w:rsid w:val="00685173"/>
    <w:rsid w:val="006A40DD"/>
    <w:rsid w:val="006C0C77"/>
    <w:rsid w:val="006D27B9"/>
    <w:rsid w:val="00702681"/>
    <w:rsid w:val="00707F32"/>
    <w:rsid w:val="00730183"/>
    <w:rsid w:val="007405DC"/>
    <w:rsid w:val="00756511"/>
    <w:rsid w:val="00760C1E"/>
    <w:rsid w:val="00770807"/>
    <w:rsid w:val="007874CD"/>
    <w:rsid w:val="00791159"/>
    <w:rsid w:val="007948F3"/>
    <w:rsid w:val="007956C0"/>
    <w:rsid w:val="007A45E3"/>
    <w:rsid w:val="007D3559"/>
    <w:rsid w:val="007F5282"/>
    <w:rsid w:val="007F796F"/>
    <w:rsid w:val="0080578E"/>
    <w:rsid w:val="008131A4"/>
    <w:rsid w:val="00827901"/>
    <w:rsid w:val="008544C5"/>
    <w:rsid w:val="00867EA3"/>
    <w:rsid w:val="00871ECD"/>
    <w:rsid w:val="008A000D"/>
    <w:rsid w:val="008A7CD5"/>
    <w:rsid w:val="008B3350"/>
    <w:rsid w:val="008C6B25"/>
    <w:rsid w:val="008F28A7"/>
    <w:rsid w:val="00910129"/>
    <w:rsid w:val="00911D12"/>
    <w:rsid w:val="00935F1B"/>
    <w:rsid w:val="00950125"/>
    <w:rsid w:val="00976BD8"/>
    <w:rsid w:val="00985B97"/>
    <w:rsid w:val="009867FC"/>
    <w:rsid w:val="00997ACF"/>
    <w:rsid w:val="009B206D"/>
    <w:rsid w:val="009C2F32"/>
    <w:rsid w:val="009D692D"/>
    <w:rsid w:val="009E4230"/>
    <w:rsid w:val="00A007E2"/>
    <w:rsid w:val="00A032EB"/>
    <w:rsid w:val="00A06C0C"/>
    <w:rsid w:val="00A127B3"/>
    <w:rsid w:val="00A50F40"/>
    <w:rsid w:val="00A51E16"/>
    <w:rsid w:val="00A548E8"/>
    <w:rsid w:val="00A76676"/>
    <w:rsid w:val="00AC16E7"/>
    <w:rsid w:val="00AE0ADD"/>
    <w:rsid w:val="00AE4D3C"/>
    <w:rsid w:val="00AE6861"/>
    <w:rsid w:val="00AF1A82"/>
    <w:rsid w:val="00B01EE6"/>
    <w:rsid w:val="00B0211E"/>
    <w:rsid w:val="00B63856"/>
    <w:rsid w:val="00B779F2"/>
    <w:rsid w:val="00B90246"/>
    <w:rsid w:val="00B96743"/>
    <w:rsid w:val="00BA39FD"/>
    <w:rsid w:val="00BB2F3A"/>
    <w:rsid w:val="00BB60F9"/>
    <w:rsid w:val="00BC6742"/>
    <w:rsid w:val="00BD01E1"/>
    <w:rsid w:val="00C00C7F"/>
    <w:rsid w:val="00C16BDD"/>
    <w:rsid w:val="00C463EB"/>
    <w:rsid w:val="00C56BC8"/>
    <w:rsid w:val="00C958CF"/>
    <w:rsid w:val="00CA271F"/>
    <w:rsid w:val="00CB0F83"/>
    <w:rsid w:val="00CB69B6"/>
    <w:rsid w:val="00CF2A44"/>
    <w:rsid w:val="00D11A9F"/>
    <w:rsid w:val="00D41512"/>
    <w:rsid w:val="00D533FB"/>
    <w:rsid w:val="00D615BF"/>
    <w:rsid w:val="00D8048A"/>
    <w:rsid w:val="00D86817"/>
    <w:rsid w:val="00D9205B"/>
    <w:rsid w:val="00DA19BB"/>
    <w:rsid w:val="00DA56D6"/>
    <w:rsid w:val="00DA6534"/>
    <w:rsid w:val="00DB5B40"/>
    <w:rsid w:val="00DB62B9"/>
    <w:rsid w:val="00DC2973"/>
    <w:rsid w:val="00DC5769"/>
    <w:rsid w:val="00DD24D9"/>
    <w:rsid w:val="00DD2670"/>
    <w:rsid w:val="00DD383A"/>
    <w:rsid w:val="00DF6729"/>
    <w:rsid w:val="00E05324"/>
    <w:rsid w:val="00E15E1D"/>
    <w:rsid w:val="00E21921"/>
    <w:rsid w:val="00E3031C"/>
    <w:rsid w:val="00E447DA"/>
    <w:rsid w:val="00E57CF7"/>
    <w:rsid w:val="00E67B1E"/>
    <w:rsid w:val="00E7064D"/>
    <w:rsid w:val="00E75525"/>
    <w:rsid w:val="00E81CBD"/>
    <w:rsid w:val="00EA1FD3"/>
    <w:rsid w:val="00EA2DD9"/>
    <w:rsid w:val="00EB757E"/>
    <w:rsid w:val="00EB7F0F"/>
    <w:rsid w:val="00F13AA1"/>
    <w:rsid w:val="00F22AC2"/>
    <w:rsid w:val="00F41C78"/>
    <w:rsid w:val="00F86275"/>
    <w:rsid w:val="00FA6B37"/>
    <w:rsid w:val="00FC2ADB"/>
    <w:rsid w:val="00FD2525"/>
    <w:rsid w:val="00FD70DC"/>
    <w:rsid w:val="00FE1027"/>
    <w:rsid w:val="00FE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7DC2B"/>
  <w15:docId w15:val="{7BF54E8B-0A74-4848-BEA8-26E7897D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1668</Words>
  <Characters>9511</Characters>
  <Application>Microsoft Office Word</Application>
  <DocSecurity>0</DocSecurity>
  <Lines>79</Lines>
  <Paragraphs>22</Paragraphs>
  <ScaleCrop>false</ScaleCrop>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Meeting Agenda - Meeting Minutes</dc:title>
  <dc:subject/>
  <dc:creator>ClerkMinutes</dc:creator>
  <cp:keywords/>
  <cp:lastModifiedBy>Ann Raph</cp:lastModifiedBy>
  <cp:revision>243</cp:revision>
  <dcterms:created xsi:type="dcterms:W3CDTF">2026-08-11T17:42:00Z</dcterms:created>
  <dcterms:modified xsi:type="dcterms:W3CDTF">2026-08-12T17:26:00Z</dcterms:modified>
</cp:coreProperties>
</file>